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2F00A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2F00A0">
              <w:rPr>
                <w:rFonts w:ascii="Arial" w:hAnsi="Arial" w:cs="Arial"/>
                <w:b/>
                <w:sz w:val="20"/>
                <w:szCs w:val="20"/>
              </w:rPr>
              <w:t xml:space="preserve"> </w:t>
            </w:r>
            <w:r w:rsidR="002F00A0">
              <w:rPr>
                <w:rFonts w:ascii="Arial" w:hAnsi="Arial" w:cs="Arial"/>
                <w:sz w:val="20"/>
                <w:szCs w:val="20"/>
              </w:rPr>
              <w:t>Jaclyn Jones</w:t>
            </w:r>
          </w:p>
        </w:tc>
        <w:tc>
          <w:tcPr>
            <w:tcW w:w="4355" w:type="dxa"/>
            <w:tcBorders>
              <w:top w:val="single" w:sz="4" w:space="0" w:color="auto"/>
              <w:left w:val="single" w:sz="4" w:space="0" w:color="auto"/>
              <w:bottom w:val="single" w:sz="4" w:space="0" w:color="auto"/>
              <w:right w:val="single" w:sz="4" w:space="0" w:color="auto"/>
            </w:tcBorders>
            <w:hideMark/>
          </w:tcPr>
          <w:p w:rsidR="003B0A40" w:rsidRPr="002F00A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2F00A0">
              <w:rPr>
                <w:rFonts w:ascii="Arial" w:hAnsi="Arial" w:cs="Arial"/>
                <w:b/>
                <w:sz w:val="20"/>
                <w:szCs w:val="20"/>
              </w:rPr>
              <w:t xml:space="preserve"> </w:t>
            </w:r>
            <w:r w:rsidR="002F00A0">
              <w:rPr>
                <w:rFonts w:ascii="Arial" w:hAnsi="Arial" w:cs="Arial"/>
                <w:sz w:val="20"/>
                <w:szCs w:val="20"/>
              </w:rPr>
              <w:t>jonesja@lovelandschools.org</w:t>
            </w:r>
          </w:p>
        </w:tc>
        <w:tc>
          <w:tcPr>
            <w:tcW w:w="1873" w:type="dxa"/>
            <w:tcBorders>
              <w:top w:val="single" w:sz="4" w:space="0" w:color="auto"/>
              <w:left w:val="single" w:sz="4" w:space="0" w:color="auto"/>
              <w:bottom w:val="single" w:sz="4" w:space="0" w:color="auto"/>
              <w:right w:val="single" w:sz="4" w:space="0" w:color="auto"/>
            </w:tcBorders>
            <w:hideMark/>
          </w:tcPr>
          <w:p w:rsidR="003B0A40" w:rsidRPr="002F00A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2F00A0">
              <w:rPr>
                <w:rFonts w:ascii="Arial" w:hAnsi="Arial" w:cs="Arial"/>
                <w:b/>
                <w:sz w:val="20"/>
                <w:szCs w:val="20"/>
              </w:rPr>
              <w:t xml:space="preserve"> </w:t>
            </w:r>
            <w:r w:rsidR="002F00A0">
              <w:rPr>
                <w:rFonts w:ascii="Arial" w:hAnsi="Arial" w:cs="Arial"/>
                <w:sz w:val="20"/>
                <w:szCs w:val="20"/>
              </w:rPr>
              <w:t>March 2014</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1D0E3C">
              <w:rPr>
                <w:rFonts w:ascii="Arial" w:hAnsi="Arial" w:cs="Arial"/>
                <w:sz w:val="20"/>
                <w:szCs w:val="20"/>
              </w:rPr>
              <w:t>Lesson 2</w:t>
            </w:r>
            <w:r w:rsidR="002F00A0" w:rsidRPr="002F00A0">
              <w:rPr>
                <w:rFonts w:ascii="Arial" w:hAnsi="Arial" w:cs="Arial"/>
                <w:sz w:val="20"/>
                <w:szCs w:val="20"/>
              </w:rPr>
              <w:t>: Biome Research</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2F00A0" w:rsidRPr="002F00A0" w:rsidRDefault="002F00A0" w:rsidP="00E14DF6">
            <w:pPr>
              <w:spacing w:before="60" w:after="60"/>
              <w:jc w:val="center"/>
              <w:rPr>
                <w:rFonts w:ascii="Arial" w:hAnsi="Arial" w:cs="Arial"/>
                <w:sz w:val="20"/>
                <w:szCs w:val="20"/>
              </w:rPr>
            </w:pPr>
            <w:r w:rsidRPr="002F00A0">
              <w:rPr>
                <w:rFonts w:ascii="Arial" w:hAnsi="Arial" w:cs="Arial"/>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2F00A0" w:rsidRPr="002F00A0" w:rsidRDefault="00FB018A" w:rsidP="00E14DF6">
            <w:pPr>
              <w:spacing w:before="60" w:after="60"/>
              <w:jc w:val="center"/>
              <w:rPr>
                <w:rFonts w:ascii="Arial" w:hAnsi="Arial" w:cs="Arial"/>
                <w:sz w:val="20"/>
                <w:szCs w:val="20"/>
              </w:rPr>
            </w:pPr>
            <w:r>
              <w:rPr>
                <w:rFonts w:ascii="Arial" w:hAnsi="Arial" w:cs="Arial"/>
                <w:sz w:val="20"/>
                <w:szCs w:val="20"/>
              </w:rPr>
              <w:t>2</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2F00A0" w:rsidRPr="002F00A0" w:rsidRDefault="00FB018A" w:rsidP="00E14DF6">
            <w:pPr>
              <w:spacing w:before="60" w:after="60"/>
              <w:jc w:val="center"/>
              <w:rPr>
                <w:rFonts w:ascii="Arial" w:hAnsi="Arial" w:cs="Arial"/>
                <w:sz w:val="20"/>
                <w:szCs w:val="20"/>
              </w:rPr>
            </w:pPr>
            <w:r>
              <w:rPr>
                <w:rFonts w:ascii="Arial" w:hAnsi="Arial" w:cs="Arial"/>
                <w:sz w:val="20"/>
                <w:szCs w:val="20"/>
              </w:rPr>
              <w:t>3</w:t>
            </w:r>
          </w:p>
        </w:tc>
      </w:tr>
      <w:tr w:rsidR="00E43281" w:rsidTr="00E43281">
        <w:trPr>
          <w:trHeight w:val="247"/>
        </w:trPr>
        <w:tc>
          <w:tcPr>
            <w:tcW w:w="5868" w:type="dxa"/>
          </w:tcPr>
          <w:p w:rsidR="00E43281" w:rsidRPr="002F00A0" w:rsidRDefault="00E43281" w:rsidP="003C0F67">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2F00A0">
              <w:rPr>
                <w:rFonts w:ascii="Arial" w:hAnsi="Arial" w:cs="Arial"/>
                <w:b/>
                <w:sz w:val="20"/>
                <w:szCs w:val="20"/>
              </w:rPr>
              <w:t xml:space="preserve"> </w:t>
            </w:r>
            <w:r w:rsidR="001D0E3C">
              <w:rPr>
                <w:rFonts w:ascii="Arial" w:hAnsi="Arial" w:cs="Arial"/>
                <w:sz w:val="20"/>
                <w:szCs w:val="20"/>
              </w:rPr>
              <w:t>Activity 3</w:t>
            </w:r>
            <w:r w:rsidR="002F00A0">
              <w:rPr>
                <w:rFonts w:ascii="Arial" w:hAnsi="Arial" w:cs="Arial"/>
                <w:sz w:val="20"/>
                <w:szCs w:val="20"/>
              </w:rPr>
              <w:t>: Biome Booklet</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2F00A0" w:rsidRDefault="002F00A0" w:rsidP="003C0F67">
            <w:pPr>
              <w:spacing w:before="60" w:after="60"/>
              <w:rPr>
                <w:rFonts w:ascii="Arial" w:hAnsi="Arial" w:cs="Arial"/>
                <w:sz w:val="20"/>
                <w:szCs w:val="20"/>
              </w:rPr>
            </w:pPr>
            <w:r>
              <w:rPr>
                <w:rFonts w:ascii="Arial" w:hAnsi="Arial" w:cs="Arial"/>
                <w:sz w:val="20"/>
                <w:szCs w:val="20"/>
              </w:rPr>
              <w:t>3, 90 minute class blocks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2F00A0" w:rsidRDefault="002F00A0" w:rsidP="003C0F67">
            <w:pPr>
              <w:spacing w:before="60" w:after="60"/>
              <w:rPr>
                <w:rFonts w:ascii="Arial" w:hAnsi="Arial" w:cs="Arial"/>
                <w:sz w:val="20"/>
                <w:szCs w:val="20"/>
              </w:rPr>
            </w:pPr>
            <w:r>
              <w:rPr>
                <w:rFonts w:ascii="Arial" w:hAnsi="Arial" w:cs="Arial"/>
                <w:sz w:val="20"/>
                <w:szCs w:val="20"/>
              </w:rPr>
              <w:t>3, 90 minute class blocks</w:t>
            </w:r>
          </w:p>
        </w:tc>
      </w:tr>
    </w:tbl>
    <w:p w:rsidR="00CD0090" w:rsidRDefault="00CD0090"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3C0F67">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2F00A0" w:rsidRDefault="002F00A0" w:rsidP="003C0F67">
            <w:pPr>
              <w:spacing w:before="60" w:after="60"/>
              <w:rPr>
                <w:rFonts w:ascii="Arial" w:hAnsi="Arial" w:cs="Arial"/>
                <w:sz w:val="20"/>
                <w:szCs w:val="20"/>
              </w:rPr>
            </w:pPr>
            <w:r>
              <w:rPr>
                <w:rFonts w:ascii="Arial" w:hAnsi="Arial" w:cs="Arial"/>
                <w:sz w:val="20"/>
                <w:szCs w:val="20"/>
              </w:rPr>
              <w:t>Classroom or place where you can have laptops for research</w:t>
            </w:r>
          </w:p>
        </w:tc>
      </w:tr>
    </w:tbl>
    <w:p w:rsidR="00436FC9" w:rsidRDefault="00436FC9" w:rsidP="00046C11">
      <w:pPr>
        <w:rPr>
          <w:rFonts w:ascii="Arial" w:hAnsi="Arial" w:cs="Arial"/>
          <w:sz w:val="20"/>
          <w:szCs w:val="20"/>
        </w:rPr>
      </w:pPr>
    </w:p>
    <w:p w:rsidR="003C7407" w:rsidRPr="00D03B1A" w:rsidRDefault="003C7407"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3C0F67">
        <w:tc>
          <w:tcPr>
            <w:tcW w:w="9576" w:type="dxa"/>
          </w:tcPr>
          <w:p w:rsidR="003C0F67" w:rsidRDefault="00436FC9" w:rsidP="003C0F67">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2F00A0">
              <w:rPr>
                <w:rFonts w:ascii="Arial" w:hAnsi="Arial" w:cs="Arial"/>
                <w:sz w:val="20"/>
                <w:szCs w:val="20"/>
              </w:rPr>
              <w:t xml:space="preserve"> </w:t>
            </w:r>
            <w:r w:rsidR="002F00A0" w:rsidRPr="003C0F67">
              <w:rPr>
                <w:rFonts w:ascii="Arial" w:hAnsi="Arial" w:cs="Arial"/>
                <w:sz w:val="20"/>
                <w:szCs w:val="20"/>
                <w:highlight w:val="yellow"/>
              </w:rPr>
              <w:t xml:space="preserve">Students will create biome books to properly research each biome.  </w:t>
            </w:r>
            <w:r w:rsidR="003C0F67" w:rsidRPr="003C0F67">
              <w:rPr>
                <w:rFonts w:ascii="Arial" w:hAnsi="Arial" w:cs="Arial"/>
                <w:sz w:val="20"/>
                <w:szCs w:val="20"/>
                <w:highlight w:val="yellow"/>
              </w:rPr>
              <w:t>SWBAT distinguish the differences between each biome by defining and discussing the following items within each biome.</w:t>
            </w:r>
          </w:p>
          <w:p w:rsidR="002F00A0" w:rsidRPr="003C0F67" w:rsidRDefault="002F00A0" w:rsidP="003C0F67">
            <w:pPr>
              <w:pStyle w:val="ListParagraph"/>
              <w:numPr>
                <w:ilvl w:val="0"/>
                <w:numId w:val="15"/>
              </w:numPr>
              <w:spacing w:before="60" w:after="60"/>
              <w:rPr>
                <w:rFonts w:ascii="Arial" w:hAnsi="Arial" w:cs="Arial"/>
                <w:sz w:val="20"/>
                <w:szCs w:val="20"/>
              </w:rPr>
            </w:pPr>
            <w:r w:rsidRPr="003C0F67">
              <w:rPr>
                <w:rFonts w:ascii="Arial" w:hAnsi="Arial" w:cs="Arial"/>
                <w:sz w:val="20"/>
                <w:szCs w:val="20"/>
              </w:rPr>
              <w:t>Temperature range with graph for high and low temperatures</w:t>
            </w:r>
          </w:p>
          <w:p w:rsidR="002F00A0" w:rsidRDefault="002F00A0" w:rsidP="002F00A0">
            <w:pPr>
              <w:pStyle w:val="ListParagraph"/>
              <w:numPr>
                <w:ilvl w:val="0"/>
                <w:numId w:val="15"/>
              </w:numPr>
              <w:spacing w:before="60" w:after="60"/>
              <w:rPr>
                <w:rFonts w:ascii="Arial" w:hAnsi="Arial" w:cs="Arial"/>
                <w:sz w:val="20"/>
                <w:szCs w:val="20"/>
              </w:rPr>
            </w:pPr>
            <w:r>
              <w:rPr>
                <w:rFonts w:ascii="Arial" w:hAnsi="Arial" w:cs="Arial"/>
                <w:sz w:val="20"/>
                <w:szCs w:val="20"/>
              </w:rPr>
              <w:t xml:space="preserve">Precipitation range </w:t>
            </w:r>
          </w:p>
          <w:p w:rsidR="002F00A0" w:rsidRDefault="002F00A0" w:rsidP="002F00A0">
            <w:pPr>
              <w:pStyle w:val="ListParagraph"/>
              <w:numPr>
                <w:ilvl w:val="0"/>
                <w:numId w:val="15"/>
              </w:numPr>
              <w:spacing w:before="60" w:after="60"/>
              <w:rPr>
                <w:rFonts w:ascii="Arial" w:hAnsi="Arial" w:cs="Arial"/>
                <w:sz w:val="20"/>
                <w:szCs w:val="20"/>
              </w:rPr>
            </w:pPr>
            <w:r>
              <w:rPr>
                <w:rFonts w:ascii="Arial" w:hAnsi="Arial" w:cs="Arial"/>
                <w:sz w:val="20"/>
                <w:szCs w:val="20"/>
              </w:rPr>
              <w:t>Type of precipitation</w:t>
            </w:r>
          </w:p>
          <w:p w:rsidR="002F00A0" w:rsidRDefault="002F00A0" w:rsidP="002F00A0">
            <w:pPr>
              <w:pStyle w:val="ListParagraph"/>
              <w:numPr>
                <w:ilvl w:val="0"/>
                <w:numId w:val="15"/>
              </w:numPr>
              <w:spacing w:before="60" w:after="60"/>
              <w:rPr>
                <w:rFonts w:ascii="Arial" w:hAnsi="Arial" w:cs="Arial"/>
                <w:sz w:val="20"/>
                <w:szCs w:val="20"/>
              </w:rPr>
            </w:pPr>
            <w:r>
              <w:rPr>
                <w:rFonts w:ascii="Arial" w:hAnsi="Arial" w:cs="Arial"/>
                <w:sz w:val="20"/>
                <w:szCs w:val="20"/>
              </w:rPr>
              <w:t>Where this biome is located in the world</w:t>
            </w:r>
          </w:p>
          <w:p w:rsidR="002F00A0" w:rsidRDefault="002F00A0" w:rsidP="002F00A0">
            <w:pPr>
              <w:pStyle w:val="ListParagraph"/>
              <w:numPr>
                <w:ilvl w:val="0"/>
                <w:numId w:val="15"/>
              </w:numPr>
              <w:spacing w:before="60" w:after="60"/>
              <w:rPr>
                <w:rFonts w:ascii="Arial" w:hAnsi="Arial" w:cs="Arial"/>
                <w:sz w:val="20"/>
                <w:szCs w:val="20"/>
              </w:rPr>
            </w:pPr>
            <w:r>
              <w:rPr>
                <w:rFonts w:ascii="Arial" w:hAnsi="Arial" w:cs="Arial"/>
                <w:sz w:val="20"/>
                <w:szCs w:val="20"/>
              </w:rPr>
              <w:t>Length of growing season</w:t>
            </w:r>
          </w:p>
          <w:p w:rsidR="002F00A0" w:rsidRDefault="002F00A0" w:rsidP="002F00A0">
            <w:pPr>
              <w:pStyle w:val="ListParagraph"/>
              <w:numPr>
                <w:ilvl w:val="0"/>
                <w:numId w:val="15"/>
              </w:numPr>
              <w:spacing w:before="60" w:after="60"/>
              <w:rPr>
                <w:rFonts w:ascii="Arial" w:hAnsi="Arial" w:cs="Arial"/>
                <w:sz w:val="20"/>
                <w:szCs w:val="20"/>
              </w:rPr>
            </w:pPr>
            <w:r>
              <w:rPr>
                <w:rFonts w:ascii="Arial" w:hAnsi="Arial" w:cs="Arial"/>
                <w:sz w:val="20"/>
                <w:szCs w:val="20"/>
              </w:rPr>
              <w:t>Type of plants and animals found in this biome</w:t>
            </w:r>
          </w:p>
          <w:p w:rsidR="002F00A0" w:rsidRDefault="002F00A0" w:rsidP="002F00A0">
            <w:pPr>
              <w:pStyle w:val="ListParagraph"/>
              <w:numPr>
                <w:ilvl w:val="0"/>
                <w:numId w:val="15"/>
              </w:numPr>
              <w:spacing w:before="60" w:after="60"/>
              <w:rPr>
                <w:rFonts w:ascii="Arial" w:hAnsi="Arial" w:cs="Arial"/>
                <w:sz w:val="20"/>
                <w:szCs w:val="20"/>
              </w:rPr>
            </w:pPr>
            <w:r>
              <w:rPr>
                <w:rFonts w:ascii="Arial" w:hAnsi="Arial" w:cs="Arial"/>
                <w:sz w:val="20"/>
                <w:szCs w:val="20"/>
              </w:rPr>
              <w:t>Adaptations plants and animals have in this biome</w:t>
            </w:r>
          </w:p>
          <w:p w:rsidR="002F00A0" w:rsidRDefault="002F00A0" w:rsidP="002F00A0">
            <w:pPr>
              <w:pStyle w:val="ListParagraph"/>
              <w:numPr>
                <w:ilvl w:val="0"/>
                <w:numId w:val="15"/>
              </w:numPr>
              <w:spacing w:before="60" w:after="60"/>
              <w:rPr>
                <w:rFonts w:ascii="Arial" w:hAnsi="Arial" w:cs="Arial"/>
                <w:sz w:val="20"/>
                <w:szCs w:val="20"/>
              </w:rPr>
            </w:pPr>
            <w:r>
              <w:rPr>
                <w:rFonts w:ascii="Arial" w:hAnsi="Arial" w:cs="Arial"/>
                <w:sz w:val="20"/>
                <w:szCs w:val="20"/>
              </w:rPr>
              <w:t>Sample food web that includes 3 plants and 5 food chains with color key to identify trophic levels</w:t>
            </w:r>
          </w:p>
          <w:p w:rsidR="002F00A0" w:rsidRDefault="002F00A0" w:rsidP="002F00A0">
            <w:pPr>
              <w:pStyle w:val="ListParagraph"/>
              <w:numPr>
                <w:ilvl w:val="0"/>
                <w:numId w:val="15"/>
              </w:numPr>
              <w:spacing w:before="60" w:after="60"/>
              <w:rPr>
                <w:rFonts w:ascii="Arial" w:hAnsi="Arial" w:cs="Arial"/>
                <w:sz w:val="20"/>
                <w:szCs w:val="20"/>
              </w:rPr>
            </w:pPr>
            <w:r>
              <w:rPr>
                <w:rFonts w:ascii="Arial" w:hAnsi="Arial" w:cs="Arial"/>
                <w:sz w:val="20"/>
                <w:szCs w:val="20"/>
              </w:rPr>
              <w:t>3 interesting facts</w:t>
            </w:r>
          </w:p>
          <w:p w:rsidR="002F00A0" w:rsidRPr="002F00A0" w:rsidRDefault="002F00A0" w:rsidP="002F00A0">
            <w:pPr>
              <w:pStyle w:val="ListParagraph"/>
              <w:numPr>
                <w:ilvl w:val="0"/>
                <w:numId w:val="15"/>
              </w:numPr>
              <w:spacing w:before="60" w:after="60"/>
              <w:rPr>
                <w:rFonts w:ascii="Arial" w:hAnsi="Arial" w:cs="Arial"/>
                <w:sz w:val="20"/>
                <w:szCs w:val="20"/>
              </w:rPr>
            </w:pPr>
            <w:r>
              <w:rPr>
                <w:rFonts w:ascii="Arial" w:hAnsi="Arial" w:cs="Arial"/>
                <w:sz w:val="20"/>
                <w:szCs w:val="20"/>
              </w:rPr>
              <w:t>Colored map of the world with a key of where specific biomes are found</w:t>
            </w:r>
          </w:p>
        </w:tc>
      </w:tr>
    </w:tbl>
    <w:p w:rsidR="00492666" w:rsidRDefault="00492666" w:rsidP="00436FC9">
      <w:pPr>
        <w:rPr>
          <w:rFonts w:ascii="Arial" w:hAnsi="Arial" w:cs="Arial"/>
          <w:sz w:val="20"/>
          <w:szCs w:val="20"/>
        </w:rPr>
      </w:pPr>
    </w:p>
    <w:p w:rsidR="00492666" w:rsidRDefault="00492666" w:rsidP="00436FC9">
      <w:pPr>
        <w:rPr>
          <w:rFonts w:ascii="Arial" w:hAnsi="Arial" w:cs="Arial"/>
          <w:sz w:val="20"/>
          <w:szCs w:val="20"/>
        </w:rPr>
      </w:pPr>
    </w:p>
    <w:p w:rsidR="00436FC9" w:rsidRDefault="008D0DE3" w:rsidP="00436FC9">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121285</wp:posOffset>
                </wp:positionV>
                <wp:extent cx="6087110" cy="247015"/>
                <wp:effectExtent l="13335" t="6985" r="508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3C0F67" w:rsidRPr="002F00A0" w:rsidRDefault="003C0F67">
                            <w:pPr>
                              <w:rPr>
                                <w:rFonts w:ascii="Arial" w:hAnsi="Arial" w:cs="Arial"/>
                                <w:sz w:val="20"/>
                                <w:szCs w:val="20"/>
                              </w:rPr>
                            </w:pPr>
                            <w:r w:rsidRPr="00492666">
                              <w:rPr>
                                <w:rFonts w:ascii="Arial" w:hAnsi="Arial" w:cs="Arial"/>
                                <w:b/>
                                <w:sz w:val="20"/>
                                <w:szCs w:val="20"/>
                              </w:rPr>
                              <w:t>Activity Guiding Questions</w:t>
                            </w:r>
                            <w:r>
                              <w:rPr>
                                <w:rFonts w:ascii="Arial" w:hAnsi="Arial" w:cs="Arial"/>
                                <w:b/>
                                <w:sz w:val="20"/>
                                <w:szCs w:val="20"/>
                              </w:rPr>
                              <w:t>:</w:t>
                            </w:r>
                            <w:r>
                              <w:rPr>
                                <w:rFonts w:ascii="Arial" w:hAnsi="Arial" w:cs="Arial"/>
                                <w:sz w:val="20"/>
                                <w:szCs w:val="20"/>
                              </w:rPr>
                              <w:t xml:space="preserve"> What are the differences in the biomes which make up the world we live?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9.55pt;width:479.3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">
                <v:textbox style="mso-fit-shape-to-text:t">
                  <w:txbxContent>
                    <w:p w:rsidR="003C0F67" w:rsidRPr="002F00A0" w:rsidRDefault="003C0F67">
                      <w:pPr>
                        <w:rPr>
                          <w:rFonts w:ascii="Arial" w:hAnsi="Arial" w:cs="Arial"/>
                          <w:sz w:val="20"/>
                          <w:szCs w:val="20"/>
                        </w:rPr>
                      </w:pPr>
                      <w:r w:rsidRPr="00492666">
                        <w:rPr>
                          <w:rFonts w:ascii="Arial" w:hAnsi="Arial" w:cs="Arial"/>
                          <w:b/>
                          <w:sz w:val="20"/>
                          <w:szCs w:val="20"/>
                        </w:rPr>
                        <w:t>Activity Guiding Questions</w:t>
                      </w:r>
                      <w:r>
                        <w:rPr>
                          <w:rFonts w:ascii="Arial" w:hAnsi="Arial" w:cs="Arial"/>
                          <w:b/>
                          <w:sz w:val="20"/>
                          <w:szCs w:val="20"/>
                        </w:rPr>
                        <w:t>:</w:t>
                      </w:r>
                      <w:r>
                        <w:rPr>
                          <w:rFonts w:ascii="Arial" w:hAnsi="Arial" w:cs="Arial"/>
                          <w:sz w:val="20"/>
                          <w:szCs w:val="20"/>
                        </w:rPr>
                        <w:t xml:space="preserve"> What are the differences in the biomes which make up the world we live?</w:t>
                      </w:r>
                    </w:p>
                  </w:txbxContent>
                </v:textbox>
              </v:shape>
            </w:pict>
          </mc:Fallback>
        </mc:AlternateContent>
      </w:r>
    </w:p>
    <w:p w:rsidR="00AD6219" w:rsidRDefault="00AD6219" w:rsidP="00AD6219"/>
    <w:p w:rsidR="00195F8A" w:rsidRDefault="00195F8A" w:rsidP="00436FC9">
      <w:pPr>
        <w:rPr>
          <w:rFonts w:ascii="Arial" w:hAnsi="Arial" w:cs="Arial"/>
          <w:sz w:val="20"/>
          <w:szCs w:val="20"/>
        </w:rPr>
      </w:pPr>
    </w:p>
    <w:p w:rsidR="00492666" w:rsidRDefault="00492666" w:rsidP="00436FC9">
      <w:pPr>
        <w:rPr>
          <w:rFonts w:ascii="Arial" w:hAnsi="Arial" w:cs="Arial"/>
          <w:sz w:val="20"/>
          <w:szCs w:val="20"/>
        </w:rPr>
      </w:pPr>
    </w:p>
    <w:p w:rsidR="00C6688D" w:rsidRDefault="00C6688D" w:rsidP="00C6688D">
      <w:pPr>
        <w:ind w:left="342"/>
        <w:rPr>
          <w:rFonts w:ascii="Arial" w:hAnsi="Arial" w:cs="Arial"/>
          <w:sz w:val="20"/>
          <w:szCs w:val="20"/>
        </w:rPr>
      </w:pPr>
    </w:p>
    <w:tbl>
      <w:tblPr>
        <w:tblStyle w:val="TableGrid"/>
        <w:tblW w:w="0" w:type="auto"/>
        <w:tblLook w:val="04A0" w:firstRow="1" w:lastRow="0" w:firstColumn="1" w:lastColumn="0" w:noHBand="0" w:noVBand="1"/>
      </w:tblPr>
      <w:tblGrid>
        <w:gridCol w:w="9576"/>
      </w:tblGrid>
      <w:tr w:rsidR="00C6688D" w:rsidTr="003C0F67">
        <w:tc>
          <w:tcPr>
            <w:tcW w:w="9576" w:type="dxa"/>
          </w:tcPr>
          <w:p w:rsidR="00C6688D" w:rsidRDefault="00C6688D" w:rsidP="003C0F67">
            <w:pPr>
              <w:spacing w:before="60" w:after="60"/>
              <w:rPr>
                <w:rFonts w:ascii="Arial" w:hAnsi="Arial" w:cs="Arial"/>
                <w:sz w:val="20"/>
                <w:szCs w:val="20"/>
              </w:rPr>
            </w:pPr>
            <w:r>
              <w:rPr>
                <w:rFonts w:ascii="Arial" w:hAnsi="Arial" w:cs="Arial"/>
                <w:b/>
                <w:sz w:val="20"/>
                <w:szCs w:val="20"/>
              </w:rPr>
              <w:t>NGSS Practices of Science and Engineering / Crosscutting Concepts</w:t>
            </w:r>
          </w:p>
        </w:tc>
      </w:tr>
    </w:tbl>
    <w:p w:rsidR="00C6688D" w:rsidRDefault="00C6688D" w:rsidP="00C6688D">
      <w:pPr>
        <w:tabs>
          <w:tab w:val="center" w:pos="5670"/>
        </w:tabs>
        <w:rPr>
          <w:rFonts w:ascii="Arial" w:hAnsi="Arial" w:cs="Arial"/>
          <w:b/>
          <w:sz w:val="16"/>
          <w:szCs w:val="16"/>
        </w:rPr>
      </w:pPr>
    </w:p>
    <w:tbl>
      <w:tblPr>
        <w:tblStyle w:val="TableGrid"/>
        <w:tblW w:w="10620" w:type="dxa"/>
        <w:tblInd w:w="-5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760"/>
        <w:gridCol w:w="4860"/>
      </w:tblGrid>
      <w:tr w:rsidR="000A0AAB" w:rsidRPr="00536D41" w:rsidTr="000A0AAB">
        <w:trPr>
          <w:tblHeader/>
        </w:trPr>
        <w:tc>
          <w:tcPr>
            <w:tcW w:w="5760" w:type="dxa"/>
          </w:tcPr>
          <w:p w:rsidR="000A0AAB" w:rsidRPr="00536D41" w:rsidRDefault="000A0AAB" w:rsidP="003C0F67">
            <w:pPr>
              <w:tabs>
                <w:tab w:val="center" w:pos="5670"/>
              </w:tabs>
              <w:rPr>
                <w:rFonts w:ascii="Arial" w:hAnsi="Arial" w:cs="Arial"/>
                <w:b/>
                <w:sz w:val="20"/>
                <w:szCs w:val="20"/>
              </w:rPr>
            </w:pPr>
            <w:r w:rsidRPr="00536D41">
              <w:rPr>
                <w:rFonts w:ascii="Arial" w:hAnsi="Arial" w:cs="Arial"/>
                <w:b/>
                <w:sz w:val="20"/>
                <w:szCs w:val="20"/>
              </w:rPr>
              <w:t xml:space="preserve">Practices of Science and Engineers (Check all that apply)                        </w:t>
            </w:r>
          </w:p>
        </w:tc>
        <w:tc>
          <w:tcPr>
            <w:tcW w:w="4860" w:type="dxa"/>
          </w:tcPr>
          <w:p w:rsidR="000A0AAB" w:rsidRPr="00536D41" w:rsidRDefault="000A0AAB" w:rsidP="003C0F67">
            <w:pPr>
              <w:tabs>
                <w:tab w:val="center" w:pos="5670"/>
              </w:tabs>
              <w:rPr>
                <w:rFonts w:ascii="Arial" w:hAnsi="Arial" w:cs="Arial"/>
                <w:b/>
                <w:sz w:val="20"/>
                <w:szCs w:val="20"/>
              </w:rPr>
            </w:pPr>
            <w:r w:rsidRPr="00536D41">
              <w:rPr>
                <w:rFonts w:ascii="Arial" w:hAnsi="Arial" w:cs="Arial"/>
                <w:b/>
                <w:sz w:val="20"/>
                <w:szCs w:val="20"/>
              </w:rPr>
              <w:t>Crosscutting Concepts (Check all that apply)</w:t>
            </w:r>
          </w:p>
        </w:tc>
      </w:tr>
      <w:tr w:rsidR="000A0AAB" w:rsidRPr="00536D41" w:rsidTr="000A0AAB">
        <w:tc>
          <w:tcPr>
            <w:tcW w:w="5760" w:type="dxa"/>
          </w:tcPr>
          <w:p w:rsidR="000A0AAB" w:rsidRPr="00536D41" w:rsidRDefault="00F8271B" w:rsidP="003C0F67">
            <w:pPr>
              <w:ind w:left="252" w:hanging="252"/>
              <w:rPr>
                <w:rFonts w:ascii="Arial" w:eastAsia="Times New Roman" w:hAnsi="Arial" w:cs="Arial"/>
                <w:sz w:val="18"/>
                <w:szCs w:val="16"/>
              </w:rPr>
            </w:pPr>
            <w:sdt>
              <w:sdtPr>
                <w:rPr>
                  <w:rFonts w:ascii="Arial" w:hAnsi="Arial" w:cs="Arial"/>
                  <w:sz w:val="18"/>
                  <w:szCs w:val="16"/>
                </w:rPr>
                <w:id w:val="1093357941"/>
                <w14:checkbox>
                  <w14:checked w14:val="0"/>
                  <w14:checkedState w14:val="2612" w14:font="MS Gothic"/>
                  <w14:uncheckedState w14:val="2610" w14:font="MS Gothic"/>
                </w14:checkbox>
              </w:sdtPr>
              <w:sdtEndPr/>
              <w:sdtContent>
                <w:r w:rsidR="000A0AAB">
                  <w:rPr>
                    <w:rFonts w:ascii="MS Gothic" w:eastAsia="MS Gothic" w:hAnsi="MS Gothic" w:cs="Arial" w:hint="eastAsia"/>
                    <w:sz w:val="18"/>
                    <w:szCs w:val="16"/>
                  </w:rPr>
                  <w:t>☐</w:t>
                </w:r>
              </w:sdtContent>
            </w:sdt>
            <w:r w:rsidR="000A0AAB" w:rsidRPr="00536D41">
              <w:rPr>
                <w:rFonts w:ascii="Arial" w:hAnsi="Arial" w:cs="Arial"/>
                <w:sz w:val="18"/>
                <w:szCs w:val="16"/>
              </w:rPr>
              <w:t xml:space="preserve"> Asking questions (for science) and defining problems (for engineering)</w:t>
            </w:r>
          </w:p>
        </w:tc>
        <w:tc>
          <w:tcPr>
            <w:tcW w:w="4860" w:type="dxa"/>
          </w:tcPr>
          <w:p w:rsidR="000A0AAB" w:rsidRPr="00536D41" w:rsidRDefault="00F8271B" w:rsidP="003C0F67">
            <w:pPr>
              <w:rPr>
                <w:rFonts w:ascii="Arial" w:eastAsia="Times New Roman" w:hAnsi="Arial" w:cs="Arial"/>
                <w:sz w:val="18"/>
                <w:szCs w:val="16"/>
              </w:rPr>
            </w:pPr>
            <w:sdt>
              <w:sdtPr>
                <w:rPr>
                  <w:rFonts w:ascii="Arial" w:eastAsia="Times New Roman" w:hAnsi="Arial" w:cs="Arial"/>
                  <w:sz w:val="18"/>
                  <w:szCs w:val="16"/>
                  <w:lang w:eastAsia="en-US"/>
                </w:rPr>
                <w:id w:val="1467780292"/>
                <w14:checkbox>
                  <w14:checked w14:val="0"/>
                  <w14:checkedState w14:val="2612" w14:font="MS Gothic"/>
                  <w14:uncheckedState w14:val="2610" w14:font="MS Gothic"/>
                </w14:checkbox>
              </w:sdtPr>
              <w:sdtEndPr/>
              <w:sdtContent>
                <w:r w:rsidR="000A0AAB">
                  <w:rPr>
                    <w:rFonts w:ascii="MS Gothic" w:eastAsia="MS Gothic" w:hAnsi="MS Gothic" w:cs="Arial" w:hint="eastAsia"/>
                    <w:sz w:val="18"/>
                    <w:szCs w:val="16"/>
                    <w:lang w:eastAsia="en-US"/>
                  </w:rPr>
                  <w:t>☐</w:t>
                </w:r>
              </w:sdtContent>
            </w:sdt>
            <w:r w:rsidR="000A0AAB" w:rsidRPr="00536D41">
              <w:rPr>
                <w:rFonts w:ascii="Wingdings" w:hAnsi="Wingdings" w:cs="Arial"/>
                <w:sz w:val="18"/>
                <w:szCs w:val="16"/>
              </w:rPr>
              <w:t></w:t>
            </w:r>
            <w:r w:rsidR="000A0AAB" w:rsidRPr="00536D41">
              <w:rPr>
                <w:rFonts w:ascii="Arial" w:hAnsi="Arial" w:cs="Arial"/>
                <w:sz w:val="18"/>
                <w:szCs w:val="16"/>
              </w:rPr>
              <w:t>Patterns</w:t>
            </w:r>
          </w:p>
        </w:tc>
      </w:tr>
      <w:tr w:rsidR="000A0AAB" w:rsidRPr="00536D41" w:rsidTr="000A0AAB">
        <w:tc>
          <w:tcPr>
            <w:tcW w:w="5760" w:type="dxa"/>
          </w:tcPr>
          <w:p w:rsidR="000A0AAB" w:rsidRPr="00536D41" w:rsidRDefault="00F8271B" w:rsidP="003C0F67">
            <w:pPr>
              <w:rPr>
                <w:rFonts w:ascii="Arial" w:eastAsia="Times New Roman" w:hAnsi="Arial" w:cs="Arial"/>
                <w:sz w:val="18"/>
                <w:szCs w:val="16"/>
              </w:rPr>
            </w:pPr>
            <w:sdt>
              <w:sdtPr>
                <w:rPr>
                  <w:rFonts w:ascii="Arial" w:eastAsia="Times New Roman" w:hAnsi="Arial" w:cs="Arial"/>
                  <w:sz w:val="18"/>
                  <w:szCs w:val="16"/>
                  <w:lang w:eastAsia="en-US"/>
                </w:rPr>
                <w:id w:val="1341505649"/>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lang w:eastAsia="en-US"/>
                  </w:rPr>
                  <w:t>☐</w:t>
                </w:r>
              </w:sdtContent>
            </w:sdt>
            <w:r w:rsidR="000A0AAB" w:rsidRPr="00536D41">
              <w:rPr>
                <w:rFonts w:ascii="Arial" w:eastAsia="Times New Roman" w:hAnsi="Arial" w:cs="Arial"/>
                <w:sz w:val="18"/>
                <w:szCs w:val="16"/>
                <w:lang w:eastAsia="en-US"/>
              </w:rPr>
              <w:t xml:space="preserve"> Developing and using models</w:t>
            </w:r>
          </w:p>
        </w:tc>
        <w:tc>
          <w:tcPr>
            <w:tcW w:w="4860" w:type="dxa"/>
          </w:tcPr>
          <w:p w:rsidR="000A0AAB" w:rsidRPr="00536D41" w:rsidRDefault="00F8271B" w:rsidP="003C0F67">
            <w:pPr>
              <w:rPr>
                <w:rFonts w:ascii="Arial" w:eastAsia="Times New Roman" w:hAnsi="Arial" w:cs="Arial"/>
                <w:sz w:val="18"/>
                <w:szCs w:val="16"/>
              </w:rPr>
            </w:pPr>
            <w:sdt>
              <w:sdtPr>
                <w:rPr>
                  <w:rFonts w:ascii="Arial" w:eastAsia="Times New Roman" w:hAnsi="Arial" w:cs="Arial"/>
                  <w:sz w:val="18"/>
                  <w:szCs w:val="16"/>
                  <w:lang w:eastAsia="en-US"/>
                </w:rPr>
                <w:id w:val="58908216"/>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Cause and effect</w:t>
            </w:r>
          </w:p>
        </w:tc>
      </w:tr>
      <w:tr w:rsidR="000A0AAB" w:rsidRPr="00536D41" w:rsidTr="000A0AAB">
        <w:tc>
          <w:tcPr>
            <w:tcW w:w="5760" w:type="dxa"/>
          </w:tcPr>
          <w:p w:rsidR="000A0AAB" w:rsidRPr="00536D41" w:rsidRDefault="00F8271B" w:rsidP="003C0F67">
            <w:pPr>
              <w:rPr>
                <w:rFonts w:ascii="Arial" w:eastAsia="Times New Roman" w:hAnsi="Arial" w:cs="Arial"/>
                <w:sz w:val="18"/>
                <w:szCs w:val="16"/>
              </w:rPr>
            </w:pPr>
            <w:sdt>
              <w:sdtPr>
                <w:rPr>
                  <w:rFonts w:ascii="Wingdings" w:hAnsi="Wingdings" w:cs="Arial"/>
                  <w:sz w:val="18"/>
                  <w:szCs w:val="16"/>
                </w:rPr>
                <w:id w:val="829638282"/>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Planning and carrying out investigations</w:t>
            </w:r>
          </w:p>
        </w:tc>
        <w:tc>
          <w:tcPr>
            <w:tcW w:w="4860" w:type="dxa"/>
          </w:tcPr>
          <w:p w:rsidR="000A0AAB" w:rsidRPr="00536D41" w:rsidRDefault="00F8271B" w:rsidP="003C0F67">
            <w:pPr>
              <w:rPr>
                <w:rFonts w:ascii="Arial" w:eastAsia="Times New Roman" w:hAnsi="Arial" w:cs="Arial"/>
                <w:sz w:val="18"/>
                <w:szCs w:val="16"/>
              </w:rPr>
            </w:pPr>
            <w:sdt>
              <w:sdtPr>
                <w:rPr>
                  <w:rFonts w:ascii="Arial" w:eastAsia="Times New Roman" w:hAnsi="Arial" w:cs="Arial"/>
                  <w:sz w:val="18"/>
                  <w:szCs w:val="16"/>
                  <w:lang w:eastAsia="en-US"/>
                </w:rPr>
                <w:id w:val="2085331487"/>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Scale, proportion, and quantity</w:t>
            </w:r>
          </w:p>
        </w:tc>
      </w:tr>
      <w:tr w:rsidR="000A0AAB" w:rsidRPr="00536D41" w:rsidTr="000A0AAB">
        <w:tc>
          <w:tcPr>
            <w:tcW w:w="5760" w:type="dxa"/>
          </w:tcPr>
          <w:p w:rsidR="000A0AAB" w:rsidRPr="00536D41" w:rsidRDefault="00F8271B" w:rsidP="003C0F67">
            <w:pPr>
              <w:rPr>
                <w:rFonts w:ascii="Arial" w:eastAsia="Times New Roman" w:hAnsi="Arial" w:cs="Arial"/>
                <w:sz w:val="18"/>
                <w:szCs w:val="16"/>
              </w:rPr>
            </w:pPr>
            <w:sdt>
              <w:sdtPr>
                <w:rPr>
                  <w:rFonts w:ascii="Arial" w:hAnsi="Arial" w:cs="Arial"/>
                  <w:sz w:val="18"/>
                  <w:szCs w:val="16"/>
                </w:rPr>
                <w:id w:val="-1852408720"/>
                <w14:checkbox>
                  <w14:checked w14:val="1"/>
                  <w14:checkedState w14:val="2612" w14:font="MS Gothic"/>
                  <w14:uncheckedState w14:val="2610" w14:font="MS Gothic"/>
                </w14:checkbox>
              </w:sdtPr>
              <w:sdtEndPr/>
              <w:sdtContent>
                <w:r w:rsidR="00101C8F">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Analyzing and interpreting data</w:t>
            </w:r>
          </w:p>
        </w:tc>
        <w:tc>
          <w:tcPr>
            <w:tcW w:w="4860" w:type="dxa"/>
          </w:tcPr>
          <w:p w:rsidR="000A0AAB" w:rsidRPr="00536D41" w:rsidRDefault="00F8271B" w:rsidP="003C0F67">
            <w:pPr>
              <w:rPr>
                <w:rFonts w:ascii="Arial" w:eastAsia="Times New Roman" w:hAnsi="Arial" w:cs="Arial"/>
                <w:sz w:val="18"/>
                <w:szCs w:val="16"/>
              </w:rPr>
            </w:pPr>
            <w:sdt>
              <w:sdtPr>
                <w:rPr>
                  <w:rFonts w:ascii="Arial" w:eastAsia="Times New Roman" w:hAnsi="Arial" w:cs="Arial"/>
                  <w:sz w:val="18"/>
                  <w:szCs w:val="16"/>
                  <w:lang w:eastAsia="en-US"/>
                </w:rPr>
                <w:id w:val="599446073"/>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Systems and system models</w:t>
            </w:r>
          </w:p>
        </w:tc>
      </w:tr>
      <w:tr w:rsidR="000A0AAB" w:rsidRPr="00536D41" w:rsidTr="000A0AAB">
        <w:tc>
          <w:tcPr>
            <w:tcW w:w="5760" w:type="dxa"/>
          </w:tcPr>
          <w:p w:rsidR="000A0AAB" w:rsidRPr="00536D41" w:rsidRDefault="00F8271B" w:rsidP="003C0F67">
            <w:pPr>
              <w:rPr>
                <w:rFonts w:ascii="Arial" w:eastAsia="Times New Roman" w:hAnsi="Arial" w:cs="Arial"/>
                <w:sz w:val="18"/>
                <w:szCs w:val="16"/>
              </w:rPr>
            </w:pPr>
            <w:sdt>
              <w:sdtPr>
                <w:rPr>
                  <w:rFonts w:ascii="Arial" w:hAnsi="Arial" w:cs="Arial"/>
                  <w:sz w:val="18"/>
                  <w:szCs w:val="16"/>
                </w:rPr>
                <w:id w:val="-595165949"/>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Using mathematics and computational thinking</w:t>
            </w:r>
          </w:p>
        </w:tc>
        <w:tc>
          <w:tcPr>
            <w:tcW w:w="4860" w:type="dxa"/>
          </w:tcPr>
          <w:p w:rsidR="000A0AAB" w:rsidRPr="00536D41" w:rsidRDefault="00F8271B" w:rsidP="003C0F67">
            <w:pPr>
              <w:rPr>
                <w:rFonts w:ascii="Arial" w:eastAsia="Times New Roman" w:hAnsi="Arial" w:cs="Arial"/>
                <w:sz w:val="18"/>
                <w:szCs w:val="16"/>
              </w:rPr>
            </w:pPr>
            <w:sdt>
              <w:sdtPr>
                <w:rPr>
                  <w:rFonts w:ascii="Arial" w:eastAsia="Times New Roman" w:hAnsi="Arial" w:cs="Arial"/>
                  <w:sz w:val="18"/>
                  <w:szCs w:val="16"/>
                  <w:lang w:eastAsia="en-US"/>
                </w:rPr>
                <w:id w:val="913208214"/>
                <w14:checkbox>
                  <w14:checked w14:val="1"/>
                  <w14:checkedState w14:val="2612" w14:font="MS Gothic"/>
                  <w14:uncheckedState w14:val="2610" w14:font="MS Gothic"/>
                </w14:checkbox>
              </w:sdtPr>
              <w:sdtEndPr/>
              <w:sdtContent>
                <w:r w:rsidR="00101C8F">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Energy and matter: Flows, cycles, and conservation. </w:t>
            </w:r>
          </w:p>
        </w:tc>
      </w:tr>
      <w:tr w:rsidR="000A0AAB" w:rsidRPr="00536D41" w:rsidTr="000A0AAB">
        <w:tc>
          <w:tcPr>
            <w:tcW w:w="5760" w:type="dxa"/>
          </w:tcPr>
          <w:p w:rsidR="000A0AAB" w:rsidRPr="00536D41" w:rsidRDefault="00F8271B" w:rsidP="003C0F67">
            <w:pPr>
              <w:ind w:left="252" w:hanging="252"/>
              <w:rPr>
                <w:rFonts w:ascii="Arial" w:eastAsia="Times New Roman" w:hAnsi="Arial" w:cs="Arial"/>
                <w:sz w:val="18"/>
                <w:szCs w:val="16"/>
              </w:rPr>
            </w:pPr>
            <w:sdt>
              <w:sdtPr>
                <w:rPr>
                  <w:rFonts w:ascii="Arial" w:hAnsi="Arial" w:cs="Arial"/>
                  <w:sz w:val="18"/>
                  <w:szCs w:val="16"/>
                </w:rPr>
                <w:id w:val="-460730998"/>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Constructing explanations (for science) and designing solutions (for engineering)</w:t>
            </w:r>
          </w:p>
        </w:tc>
        <w:tc>
          <w:tcPr>
            <w:tcW w:w="4860" w:type="dxa"/>
          </w:tcPr>
          <w:p w:rsidR="000A0AAB" w:rsidRPr="00536D41" w:rsidRDefault="00F8271B" w:rsidP="003C0F67">
            <w:pPr>
              <w:rPr>
                <w:rFonts w:ascii="Arial" w:eastAsia="Times New Roman" w:hAnsi="Arial" w:cs="Arial"/>
                <w:sz w:val="18"/>
                <w:szCs w:val="16"/>
              </w:rPr>
            </w:pPr>
            <w:sdt>
              <w:sdtPr>
                <w:rPr>
                  <w:rFonts w:ascii="Arial" w:eastAsia="Times New Roman" w:hAnsi="Arial" w:cs="Arial"/>
                  <w:sz w:val="18"/>
                  <w:szCs w:val="16"/>
                  <w:lang w:eastAsia="en-US"/>
                </w:rPr>
                <w:id w:val="-1934503316"/>
                <w14:checkbox>
                  <w14:checked w14:val="1"/>
                  <w14:checkedState w14:val="2612" w14:font="MS Gothic"/>
                  <w14:uncheckedState w14:val="2610" w14:font="MS Gothic"/>
                </w14:checkbox>
              </w:sdtPr>
              <w:sdtEndPr/>
              <w:sdtContent>
                <w:r w:rsidR="00101C8F">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Structure and function. </w:t>
            </w:r>
          </w:p>
        </w:tc>
      </w:tr>
      <w:tr w:rsidR="000A0AAB" w:rsidRPr="00536D41" w:rsidTr="000A0AAB">
        <w:tc>
          <w:tcPr>
            <w:tcW w:w="5760" w:type="dxa"/>
          </w:tcPr>
          <w:p w:rsidR="000A0AAB" w:rsidRPr="00536D41" w:rsidRDefault="00F8271B" w:rsidP="003C0F67">
            <w:pPr>
              <w:rPr>
                <w:rFonts w:ascii="Arial" w:eastAsia="Times New Roman" w:hAnsi="Arial" w:cs="Arial"/>
                <w:sz w:val="18"/>
                <w:szCs w:val="16"/>
              </w:rPr>
            </w:pPr>
            <w:sdt>
              <w:sdtPr>
                <w:rPr>
                  <w:rFonts w:ascii="Arial" w:hAnsi="Arial" w:cs="Arial"/>
                  <w:sz w:val="18"/>
                  <w:szCs w:val="16"/>
                </w:rPr>
                <w:id w:val="1428165284"/>
                <w14:checkbox>
                  <w14:checked w14:val="0"/>
                  <w14:checkedState w14:val="2612" w14:font="MS Gothic"/>
                  <w14:uncheckedState w14:val="2610" w14:font="MS Gothic"/>
                </w14:checkbox>
              </w:sdtPr>
              <w:sdtEndPr/>
              <w:sdtContent>
                <w:r w:rsidR="000A0AAB" w:rsidRPr="00536D41">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Engaging in argument from evidence</w:t>
            </w:r>
          </w:p>
        </w:tc>
        <w:tc>
          <w:tcPr>
            <w:tcW w:w="4860" w:type="dxa"/>
          </w:tcPr>
          <w:p w:rsidR="000A0AAB" w:rsidRPr="00536D41" w:rsidRDefault="00F8271B" w:rsidP="003C0F67">
            <w:pPr>
              <w:rPr>
                <w:rFonts w:ascii="Arial" w:eastAsia="Times New Roman" w:hAnsi="Arial" w:cs="Arial"/>
                <w:sz w:val="18"/>
                <w:szCs w:val="16"/>
              </w:rPr>
            </w:pPr>
            <w:sdt>
              <w:sdtPr>
                <w:rPr>
                  <w:rFonts w:ascii="Arial" w:eastAsia="Times New Roman" w:hAnsi="Arial" w:cs="Arial"/>
                  <w:sz w:val="18"/>
                  <w:szCs w:val="16"/>
                  <w:lang w:eastAsia="en-US"/>
                </w:rPr>
                <w:id w:val="1482508664"/>
                <w14:checkbox>
                  <w14:checked w14:val="1"/>
                  <w14:checkedState w14:val="2612" w14:font="MS Gothic"/>
                  <w14:uncheckedState w14:val="2610" w14:font="MS Gothic"/>
                </w14:checkbox>
              </w:sdtPr>
              <w:sdtEndPr/>
              <w:sdtContent>
                <w:r w:rsidR="00101C8F">
                  <w:rPr>
                    <w:rFonts w:ascii="MS Gothic" w:eastAsia="MS Gothic" w:hAnsi="MS Gothic" w:cs="Arial" w:hint="eastAsia"/>
                    <w:sz w:val="18"/>
                    <w:szCs w:val="16"/>
                    <w:lang w:eastAsia="en-US"/>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 xml:space="preserve">Stability and change. </w:t>
            </w:r>
          </w:p>
        </w:tc>
      </w:tr>
      <w:tr w:rsidR="000A0AAB" w:rsidRPr="00536D41" w:rsidTr="000A0AAB">
        <w:tc>
          <w:tcPr>
            <w:tcW w:w="5760" w:type="dxa"/>
          </w:tcPr>
          <w:p w:rsidR="000A0AAB" w:rsidRPr="00536D41" w:rsidRDefault="00F8271B" w:rsidP="003C0F67">
            <w:pPr>
              <w:tabs>
                <w:tab w:val="left" w:pos="5670"/>
              </w:tabs>
              <w:rPr>
                <w:rFonts w:ascii="Arial" w:eastAsia="Times New Roman" w:hAnsi="Arial" w:cs="Arial"/>
                <w:sz w:val="18"/>
                <w:szCs w:val="16"/>
                <w:lang w:eastAsia="en-US"/>
              </w:rPr>
            </w:pPr>
            <w:sdt>
              <w:sdtPr>
                <w:rPr>
                  <w:rFonts w:ascii="Arial" w:hAnsi="Arial" w:cs="Arial"/>
                  <w:sz w:val="18"/>
                  <w:szCs w:val="16"/>
                </w:rPr>
                <w:id w:val="-1354413043"/>
                <w14:checkbox>
                  <w14:checked w14:val="1"/>
                  <w14:checkedState w14:val="2612" w14:font="MS Gothic"/>
                  <w14:uncheckedState w14:val="2610" w14:font="MS Gothic"/>
                </w14:checkbox>
              </w:sdtPr>
              <w:sdtEndPr/>
              <w:sdtContent>
                <w:r w:rsidR="00101C8F">
                  <w:rPr>
                    <w:rFonts w:ascii="MS Gothic" w:eastAsia="MS Gothic" w:hAnsi="MS Gothic" w:cs="Arial" w:hint="eastAsia"/>
                    <w:sz w:val="18"/>
                    <w:szCs w:val="16"/>
                  </w:rPr>
                  <w:t>☒</w:t>
                </w:r>
              </w:sdtContent>
            </w:sdt>
            <w:r w:rsidR="000A0AAB" w:rsidRPr="00536D41">
              <w:rPr>
                <w:rFonts w:ascii="Arial" w:hAnsi="Arial" w:cs="Arial"/>
                <w:sz w:val="18"/>
                <w:szCs w:val="16"/>
              </w:rPr>
              <w:t xml:space="preserve"> </w:t>
            </w:r>
            <w:r w:rsidR="000A0AAB" w:rsidRPr="00536D41">
              <w:rPr>
                <w:rFonts w:ascii="Arial" w:eastAsia="Times New Roman" w:hAnsi="Arial" w:cs="Arial"/>
                <w:sz w:val="18"/>
                <w:szCs w:val="16"/>
                <w:lang w:eastAsia="en-US"/>
              </w:rPr>
              <w:t>Obtaining, evaluating, and communicating information</w:t>
            </w:r>
            <w:r w:rsidR="000A0AAB" w:rsidRPr="00536D41">
              <w:rPr>
                <w:rFonts w:ascii="Arial" w:eastAsia="Times New Roman" w:hAnsi="Arial" w:cs="Arial"/>
                <w:sz w:val="18"/>
                <w:szCs w:val="16"/>
                <w:lang w:eastAsia="en-US"/>
              </w:rPr>
              <w:tab/>
            </w:r>
          </w:p>
        </w:tc>
        <w:tc>
          <w:tcPr>
            <w:tcW w:w="4860" w:type="dxa"/>
          </w:tcPr>
          <w:p w:rsidR="000A0AAB" w:rsidRPr="00536D41" w:rsidRDefault="000A0AAB" w:rsidP="003C0F67">
            <w:pPr>
              <w:rPr>
                <w:rFonts w:ascii="MS Gothic" w:eastAsia="MS Gothic" w:hAnsi="MS Gothic" w:cs="Arial"/>
                <w:sz w:val="18"/>
                <w:szCs w:val="16"/>
                <w:lang w:eastAsia="en-US"/>
              </w:rPr>
            </w:pPr>
          </w:p>
        </w:tc>
      </w:tr>
    </w:tbl>
    <w:p w:rsidR="000A0AAB" w:rsidRDefault="000A0AAB"/>
    <w:tbl>
      <w:tblPr>
        <w:tblStyle w:val="TableGrid"/>
        <w:tblW w:w="9576" w:type="dxa"/>
        <w:tblLayout w:type="fixed"/>
        <w:tblLook w:val="04A0" w:firstRow="1" w:lastRow="0" w:firstColumn="1" w:lastColumn="0" w:noHBand="0" w:noVBand="1"/>
      </w:tblPr>
      <w:tblGrid>
        <w:gridCol w:w="9576"/>
      </w:tblGrid>
      <w:tr w:rsidR="00BF5108" w:rsidTr="000A0AAB">
        <w:trPr>
          <w:trHeight w:val="584"/>
        </w:trPr>
        <w:tc>
          <w:tcPr>
            <w:tcW w:w="9576" w:type="dxa"/>
            <w:vAlign w:val="center"/>
          </w:tcPr>
          <w:p w:rsidR="00BF5108" w:rsidRDefault="00BF5108" w:rsidP="003C0F67">
            <w:pPr>
              <w:rPr>
                <w:rFonts w:ascii="Arial" w:hAnsi="Arial" w:cs="Arial"/>
                <w:sz w:val="20"/>
                <w:szCs w:val="20"/>
              </w:rPr>
            </w:pPr>
            <w:r>
              <w:rPr>
                <w:rFonts w:ascii="Arial" w:hAnsi="Arial" w:cs="Arial"/>
                <w:b/>
                <w:sz w:val="20"/>
                <w:szCs w:val="20"/>
              </w:rPr>
              <w:lastRenderedPageBreak/>
              <w:t xml:space="preserve">Unit </w:t>
            </w:r>
            <w:r w:rsidRPr="00F80F50">
              <w:rPr>
                <w:rFonts w:ascii="Arial" w:hAnsi="Arial" w:cs="Arial"/>
                <w:b/>
                <w:sz w:val="20"/>
                <w:szCs w:val="20"/>
              </w:rPr>
              <w:t>Academic Standards</w:t>
            </w:r>
            <w:r>
              <w:rPr>
                <w:rFonts w:ascii="Arial" w:hAnsi="Arial" w:cs="Arial"/>
                <w:b/>
                <w:sz w:val="20"/>
                <w:szCs w:val="20"/>
              </w:rPr>
              <w:t xml:space="preserve"> (</w:t>
            </w:r>
            <w:r w:rsidR="00054325">
              <w:rPr>
                <w:rFonts w:ascii="Arial" w:hAnsi="Arial" w:cs="Arial"/>
                <w:b/>
                <w:sz w:val="20"/>
                <w:szCs w:val="20"/>
              </w:rPr>
              <w:t xml:space="preserve">Ohio State Revised Science Education Standards and/or </w:t>
            </w:r>
            <w:r>
              <w:rPr>
                <w:rFonts w:ascii="Arial" w:hAnsi="Arial" w:cs="Arial"/>
                <w:b/>
                <w:sz w:val="20"/>
                <w:szCs w:val="20"/>
              </w:rPr>
              <w:t>NGSS Content, Common Core</w:t>
            </w:r>
            <w:r w:rsidR="00054325">
              <w:rPr>
                <w:rFonts w:ascii="Arial" w:hAnsi="Arial" w:cs="Arial"/>
                <w:b/>
                <w:sz w:val="20"/>
                <w:szCs w:val="20"/>
              </w:rPr>
              <w:t xml:space="preserve"> etc</w:t>
            </w:r>
            <w:r w:rsidR="008D4E21">
              <w:rPr>
                <w:rFonts w:ascii="Arial" w:hAnsi="Arial" w:cs="Arial"/>
                <w:b/>
                <w:sz w:val="20"/>
                <w:szCs w:val="20"/>
              </w:rPr>
              <w:t>.</w:t>
            </w:r>
            <w:r>
              <w:rPr>
                <w:rFonts w:ascii="Arial" w:hAnsi="Arial" w:cs="Arial"/>
                <w:b/>
                <w:sz w:val="20"/>
                <w:szCs w:val="20"/>
              </w:rPr>
              <w:t>):</w:t>
            </w:r>
          </w:p>
          <w:p w:rsidR="00101C8F" w:rsidRDefault="00101C8F" w:rsidP="00101C8F">
            <w:pPr>
              <w:ind w:firstLine="342"/>
              <w:rPr>
                <w:rFonts w:ascii="Arial" w:hAnsi="Arial" w:cs="Arial"/>
                <w:sz w:val="20"/>
                <w:szCs w:val="20"/>
              </w:rPr>
            </w:pPr>
            <w:r>
              <w:rPr>
                <w:rFonts w:ascii="Arial" w:hAnsi="Arial" w:cs="Arial"/>
                <w:sz w:val="20"/>
                <w:szCs w:val="20"/>
              </w:rPr>
              <w:tab/>
              <w:t>-BIO.912.7b- Match two organisms in the same classification</w:t>
            </w:r>
          </w:p>
          <w:p w:rsidR="00101C8F" w:rsidRDefault="00101C8F" w:rsidP="00101C8F">
            <w:pPr>
              <w:ind w:firstLine="342"/>
              <w:rPr>
                <w:rFonts w:ascii="Arial" w:hAnsi="Arial" w:cs="Arial"/>
                <w:sz w:val="20"/>
                <w:szCs w:val="20"/>
              </w:rPr>
            </w:pPr>
            <w:r>
              <w:rPr>
                <w:rFonts w:ascii="Arial" w:hAnsi="Arial" w:cs="Arial"/>
                <w:sz w:val="20"/>
                <w:szCs w:val="20"/>
              </w:rPr>
              <w:t>-BIO.912.7c-Sort plants and animals according to their classification</w:t>
            </w:r>
          </w:p>
          <w:p w:rsidR="00101C8F" w:rsidRDefault="00101C8F" w:rsidP="00101C8F">
            <w:pPr>
              <w:ind w:firstLine="342"/>
              <w:rPr>
                <w:rFonts w:ascii="Arial" w:hAnsi="Arial" w:cs="Arial"/>
                <w:sz w:val="20"/>
                <w:szCs w:val="20"/>
              </w:rPr>
            </w:pPr>
            <w:r>
              <w:rPr>
                <w:rFonts w:ascii="Arial" w:hAnsi="Arial" w:cs="Arial"/>
                <w:sz w:val="20"/>
                <w:szCs w:val="20"/>
              </w:rPr>
              <w:t xml:space="preserve">-BIO.912.8a- Describe how plant/animal population changes in relation to the availability of certain </w:t>
            </w:r>
            <w:r>
              <w:rPr>
                <w:rFonts w:ascii="Arial" w:hAnsi="Arial" w:cs="Arial"/>
                <w:sz w:val="20"/>
                <w:szCs w:val="20"/>
              </w:rPr>
              <w:tab/>
              <w:t>resources</w:t>
            </w:r>
          </w:p>
          <w:p w:rsidR="00101C8F" w:rsidRDefault="00101C8F" w:rsidP="00101C8F">
            <w:pPr>
              <w:ind w:firstLine="342"/>
              <w:rPr>
                <w:rFonts w:ascii="Arial" w:hAnsi="Arial" w:cs="Arial"/>
                <w:sz w:val="20"/>
                <w:szCs w:val="20"/>
              </w:rPr>
            </w:pPr>
            <w:r>
              <w:rPr>
                <w:rFonts w:ascii="Arial" w:hAnsi="Arial" w:cs="Arial"/>
                <w:sz w:val="20"/>
                <w:szCs w:val="20"/>
              </w:rPr>
              <w:t>-BIO.912.8b- Identify how a population would change in relation to predator/prey relationships</w:t>
            </w:r>
          </w:p>
          <w:p w:rsidR="00101C8F" w:rsidRPr="00DD1739" w:rsidRDefault="00101C8F" w:rsidP="00101C8F">
            <w:pPr>
              <w:ind w:firstLine="342"/>
              <w:rPr>
                <w:rFonts w:ascii="Arial" w:hAnsi="Arial" w:cs="Arial"/>
                <w:sz w:val="20"/>
                <w:szCs w:val="20"/>
              </w:rPr>
            </w:pPr>
            <w:r>
              <w:rPr>
                <w:rFonts w:ascii="Arial" w:hAnsi="Arial" w:cs="Arial"/>
                <w:sz w:val="20"/>
                <w:szCs w:val="20"/>
              </w:rPr>
              <w:t xml:space="preserve">-BIO.912.8c-Match a plant/animal to a resource it uses from its environment </w:t>
            </w:r>
          </w:p>
          <w:p w:rsidR="00101C8F" w:rsidRPr="00101C8F" w:rsidRDefault="00101C8F" w:rsidP="003C0F67">
            <w:pPr>
              <w:rPr>
                <w:rFonts w:ascii="Arial" w:hAnsi="Arial" w:cs="Arial"/>
                <w:sz w:val="20"/>
                <w:szCs w:val="20"/>
              </w:rPr>
            </w:pPr>
          </w:p>
          <w:p w:rsidR="00BF5108" w:rsidRPr="00F80F50" w:rsidRDefault="00BF5108" w:rsidP="003C0F67">
            <w:pPr>
              <w:rPr>
                <w:rFonts w:ascii="Arial" w:hAnsi="Arial" w:cs="Arial"/>
                <w:b/>
                <w:sz w:val="20"/>
                <w:szCs w:val="20"/>
              </w:rPr>
            </w:pPr>
          </w:p>
        </w:tc>
      </w:tr>
    </w:tbl>
    <w:p w:rsidR="00054325" w:rsidRDefault="00054325" w:rsidP="00436FC9">
      <w:pPr>
        <w:rPr>
          <w:rFonts w:ascii="Arial" w:hAnsi="Arial" w:cs="Arial"/>
          <w:sz w:val="20"/>
          <w:szCs w:val="20"/>
        </w:rPr>
      </w:pPr>
    </w:p>
    <w:p w:rsidR="00054325" w:rsidRDefault="00054325" w:rsidP="00436FC9">
      <w:pPr>
        <w:rPr>
          <w:rFonts w:ascii="Arial" w:hAnsi="Arial" w:cs="Arial"/>
          <w:sz w:val="20"/>
          <w:szCs w:val="20"/>
        </w:rPr>
      </w:pPr>
    </w:p>
    <w:p w:rsidR="00575F4A" w:rsidRPr="00A1622B" w:rsidRDefault="008D0DE3" w:rsidP="00575F4A">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3360" behindDoc="0" locked="0" layoutInCell="1" allowOverlap="1">
                <wp:simplePos x="0" y="0"/>
                <wp:positionH relativeFrom="column">
                  <wp:posOffset>-89535</wp:posOffset>
                </wp:positionH>
                <wp:positionV relativeFrom="paragraph">
                  <wp:posOffset>6985</wp:posOffset>
                </wp:positionV>
                <wp:extent cx="6124575" cy="263525"/>
                <wp:effectExtent l="5715" t="6985" r="13335" b="571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63525"/>
                        </a:xfrm>
                        <a:prstGeom prst="rect">
                          <a:avLst/>
                        </a:prstGeom>
                        <a:solidFill>
                          <a:srgbClr val="FFFFFF"/>
                        </a:solidFill>
                        <a:ln w="9525">
                          <a:solidFill>
                            <a:srgbClr val="000000"/>
                          </a:solidFill>
                          <a:miter lim="800000"/>
                          <a:headEnd/>
                          <a:tailEnd/>
                        </a:ln>
                      </wps:spPr>
                      <wps:txbx>
                        <w:txbxContent>
                          <w:p w:rsidR="003C0F67" w:rsidRDefault="003C0F67">
                            <w:r w:rsidRPr="00054325">
                              <w:rPr>
                                <w:rFonts w:ascii="Arial" w:hAnsi="Arial" w:cs="Arial"/>
                                <w:b/>
                                <w:sz w:val="20"/>
                                <w:szCs w:val="20"/>
                              </w:rPr>
                              <w:t xml:space="preserve">Cognitive Demands </w:t>
                            </w:r>
                            <w:r>
                              <w:rPr>
                                <w:rFonts w:ascii="Arial" w:hAnsi="Arial" w:cs="Arial"/>
                                <w:b/>
                                <w:sz w:val="20"/>
                                <w:szCs w:val="20"/>
                              </w:rPr>
                              <w:t>(Ohio State Revised Science Education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7.05pt;margin-top:.55pt;width:482.2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">
                <v:textbox>
                  <w:txbxContent>
                    <w:p w:rsidR="003C0F67" w:rsidRDefault="003C0F67">
                      <w:r w:rsidRPr="00054325">
                        <w:rPr>
                          <w:rFonts w:ascii="Arial" w:hAnsi="Arial" w:cs="Arial"/>
                          <w:b/>
                          <w:sz w:val="20"/>
                          <w:szCs w:val="20"/>
                        </w:rPr>
                        <w:t xml:space="preserve">Cognitive Demands </w:t>
                      </w:r>
                      <w:r>
                        <w:rPr>
                          <w:rFonts w:ascii="Arial" w:hAnsi="Arial" w:cs="Arial"/>
                          <w:b/>
                          <w:sz w:val="20"/>
                          <w:szCs w:val="20"/>
                        </w:rPr>
                        <w:t>(Ohio State Revised Science Education Standards)</w:t>
                      </w:r>
                    </w:p>
                  </w:txbxContent>
                </v:textbox>
              </v:shape>
            </w:pict>
          </mc:Fallback>
        </mc:AlternateContent>
      </w:r>
    </w:p>
    <w:p w:rsidR="00E37DAA" w:rsidRDefault="00E37DAA" w:rsidP="00E37DAA">
      <w:pPr>
        <w:rPr>
          <w:rFonts w:ascii="Arial" w:hAnsi="Arial" w:cs="Arial"/>
          <w:b/>
          <w:sz w:val="20"/>
          <w:szCs w:val="20"/>
        </w:rPr>
      </w:pPr>
    </w:p>
    <w:p w:rsidR="00054325" w:rsidRDefault="00054325" w:rsidP="00E37DAA">
      <w:pPr>
        <w:rPr>
          <w:rFonts w:ascii="Arial" w:hAnsi="Arial" w:cs="Arial"/>
          <w:b/>
          <w:sz w:val="16"/>
          <w:szCs w:val="16"/>
        </w:rPr>
      </w:pPr>
    </w:p>
    <w:p w:rsidR="008D1CE3" w:rsidRDefault="008D1CE3" w:rsidP="00E37DAA">
      <w:pPr>
        <w:rPr>
          <w:rFonts w:ascii="Arial" w:hAnsi="Arial" w:cs="Arial"/>
          <w:b/>
          <w:sz w:val="16"/>
          <w:szCs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76"/>
      </w:tblGrid>
      <w:tr w:rsidR="008D1CE3" w:rsidTr="008D1CE3">
        <w:trPr>
          <w:tblHeader/>
        </w:trPr>
        <w:tc>
          <w:tcPr>
            <w:tcW w:w="9576" w:type="dxa"/>
            <w:tcBorders>
              <w:bottom w:val="single" w:sz="4" w:space="0" w:color="BFBFBF" w:themeColor="background1" w:themeShade="BF"/>
            </w:tcBorders>
          </w:tcPr>
          <w:p w:rsidR="008D1CE3" w:rsidRPr="00856EA7" w:rsidRDefault="008D1CE3" w:rsidP="003C0F67">
            <w:pPr>
              <w:rPr>
                <w:rFonts w:ascii="Arial" w:hAnsi="Arial" w:cs="Arial"/>
                <w:b/>
                <w:szCs w:val="20"/>
              </w:rPr>
            </w:pPr>
            <w:r w:rsidRPr="00922618">
              <w:rPr>
                <w:rFonts w:ascii="Arial" w:hAnsi="Arial" w:cs="Arial"/>
                <w:b/>
                <w:sz w:val="20"/>
                <w:szCs w:val="16"/>
              </w:rPr>
              <w:t>Expectations for Learning Cognitive Demands</w:t>
            </w:r>
            <w:r w:rsidRPr="00922618">
              <w:rPr>
                <w:rFonts w:ascii="Arial" w:hAnsi="Arial" w:cs="Arial"/>
                <w:b/>
                <w:szCs w:val="20"/>
              </w:rPr>
              <w:t xml:space="preserve"> </w:t>
            </w:r>
            <w:r w:rsidR="00922618">
              <w:rPr>
                <w:rFonts w:ascii="Arial" w:hAnsi="Arial" w:cs="Arial"/>
                <w:b/>
                <w:sz w:val="20"/>
                <w:szCs w:val="16"/>
              </w:rPr>
              <w:t>(Check all that apply</w:t>
            </w:r>
            <w:r w:rsidRPr="00922618">
              <w:rPr>
                <w:rFonts w:ascii="Arial" w:hAnsi="Arial" w:cs="Arial"/>
                <w:b/>
                <w:sz w:val="20"/>
                <w:szCs w:val="16"/>
              </w:rPr>
              <w:t xml:space="preserve">)                             </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F8271B" w:rsidP="003C0F67">
            <w:pPr>
              <w:tabs>
                <w:tab w:val="left" w:pos="5670"/>
              </w:tabs>
              <w:rPr>
                <w:rFonts w:ascii="Arial" w:eastAsia="Times New Roman" w:hAnsi="Arial" w:cs="Arial"/>
                <w:sz w:val="16"/>
                <w:szCs w:val="14"/>
              </w:rPr>
            </w:pPr>
            <w:sdt>
              <w:sdtPr>
                <w:rPr>
                  <w:rFonts w:ascii="Arial" w:hAnsi="Arial" w:cs="Arial"/>
                  <w:sz w:val="22"/>
                  <w:szCs w:val="28"/>
                </w:rPr>
                <w:id w:val="-1537347787"/>
                <w14:checkbox>
                  <w14:checked w14:val="0"/>
                  <w14:checkedState w14:val="2612" w14:font="MS Gothic"/>
                  <w14:uncheckedState w14:val="2610" w14:font="MS Gothic"/>
                </w14:checkbox>
              </w:sdtPr>
              <w:sdtEndPr/>
              <w:sdtContent>
                <w:r w:rsidR="008D1CE3" w:rsidRPr="00856EA7">
                  <w:rPr>
                    <w:rFonts w:ascii="MS Gothic" w:eastAsia="MS Gothic" w:hAnsi="MS Gothic" w:cs="Arial" w:hint="eastAsia"/>
                    <w:sz w:val="22"/>
                    <w:szCs w:val="28"/>
                  </w:rPr>
                  <w:t>☐</w:t>
                </w:r>
              </w:sdtContent>
            </w:sdt>
            <w:r w:rsidR="008D1CE3" w:rsidRPr="00856EA7">
              <w:rPr>
                <w:rFonts w:ascii="Arial" w:hAnsi="Arial" w:cs="Arial"/>
                <w:sz w:val="32"/>
                <w:szCs w:val="28"/>
              </w:rPr>
              <w:t xml:space="preserve"> </w:t>
            </w:r>
            <w:r w:rsidR="008D1CE3" w:rsidRPr="00922618">
              <w:rPr>
                <w:rFonts w:ascii="Arial" w:eastAsia="Times New Roman" w:hAnsi="Arial" w:cs="Arial"/>
                <w:sz w:val="18"/>
                <w:szCs w:val="14"/>
                <w:lang w:eastAsia="en-US"/>
              </w:rPr>
              <w:t xml:space="preserve">Designing Technological/Engineering Solutions Using Science concepts </w:t>
            </w:r>
            <w:r w:rsidR="008D1CE3" w:rsidRPr="00922618">
              <w:rPr>
                <w:rFonts w:ascii="Arial" w:eastAsia="Times New Roman" w:hAnsi="Arial" w:cs="Arial"/>
                <w:b/>
                <w:sz w:val="18"/>
                <w:szCs w:val="14"/>
                <w:lang w:eastAsia="en-US"/>
              </w:rPr>
              <w:t>(T)</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F8271B" w:rsidP="003C0F67">
            <w:pPr>
              <w:tabs>
                <w:tab w:val="left" w:pos="5670"/>
              </w:tabs>
              <w:rPr>
                <w:rFonts w:ascii="Arial" w:eastAsia="Times New Roman" w:hAnsi="Arial" w:cs="Arial"/>
                <w:sz w:val="16"/>
                <w:szCs w:val="14"/>
              </w:rPr>
            </w:pPr>
            <w:sdt>
              <w:sdtPr>
                <w:rPr>
                  <w:rFonts w:ascii="Arial" w:hAnsi="Arial" w:cs="Arial"/>
                  <w:sz w:val="22"/>
                  <w:szCs w:val="28"/>
                </w:rPr>
                <w:id w:val="963768140"/>
                <w14:checkbox>
                  <w14:checked w14:val="1"/>
                  <w14:checkedState w14:val="2612" w14:font="MS Gothic"/>
                  <w14:uncheckedState w14:val="2610" w14:font="MS Gothic"/>
                </w14:checkbox>
              </w:sdtPr>
              <w:sdtEndPr/>
              <w:sdtContent>
                <w:r w:rsidR="00101C8F">
                  <w:rPr>
                    <w:rFonts w:ascii="MS Gothic" w:eastAsia="MS Gothic" w:hAnsi="MS Gothic" w:cs="Arial" w:hint="eastAsia"/>
                    <w:sz w:val="22"/>
                    <w:szCs w:val="28"/>
                  </w:rPr>
                  <w:t>☒</w:t>
                </w:r>
              </w:sdtContent>
            </w:sdt>
            <w:r w:rsidR="008D1CE3" w:rsidRPr="00856EA7">
              <w:rPr>
                <w:rFonts w:ascii="Arial" w:hAnsi="Arial" w:cs="Arial"/>
                <w:sz w:val="16"/>
                <w:szCs w:val="14"/>
              </w:rPr>
              <w:t xml:space="preserve">  </w:t>
            </w:r>
            <w:r w:rsidR="008D1CE3" w:rsidRPr="00922618">
              <w:rPr>
                <w:rFonts w:ascii="Arial" w:eastAsia="Times New Roman" w:hAnsi="Arial" w:cs="Arial"/>
                <w:sz w:val="18"/>
                <w:szCs w:val="14"/>
                <w:lang w:eastAsia="en-US"/>
              </w:rPr>
              <w:t xml:space="preserve">Demonstrating Science Knowledge </w:t>
            </w:r>
            <w:r w:rsidR="008D1CE3" w:rsidRPr="00922618">
              <w:rPr>
                <w:rFonts w:ascii="Arial" w:eastAsia="Times New Roman" w:hAnsi="Arial" w:cs="Arial"/>
                <w:b/>
                <w:sz w:val="18"/>
                <w:szCs w:val="14"/>
                <w:lang w:eastAsia="en-US"/>
              </w:rPr>
              <w:t>(D)</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F8271B" w:rsidP="003C0F67">
            <w:pPr>
              <w:tabs>
                <w:tab w:val="left" w:pos="5670"/>
              </w:tabs>
              <w:rPr>
                <w:rFonts w:ascii="Arial" w:eastAsia="Times New Roman" w:hAnsi="Arial" w:cs="Arial"/>
                <w:sz w:val="16"/>
                <w:szCs w:val="14"/>
              </w:rPr>
            </w:pPr>
            <w:sdt>
              <w:sdtPr>
                <w:rPr>
                  <w:rFonts w:ascii="Arial" w:hAnsi="Arial" w:cs="Arial"/>
                  <w:sz w:val="22"/>
                  <w:szCs w:val="28"/>
                </w:rPr>
                <w:id w:val="-1376377565"/>
                <w14:checkbox>
                  <w14:checked w14:val="1"/>
                  <w14:checkedState w14:val="2612" w14:font="MS Gothic"/>
                  <w14:uncheckedState w14:val="2610" w14:font="MS Gothic"/>
                </w14:checkbox>
              </w:sdtPr>
              <w:sdtEndPr/>
              <w:sdtContent>
                <w:r w:rsidR="00101C8F">
                  <w:rPr>
                    <w:rFonts w:ascii="MS Gothic" w:eastAsia="MS Gothic" w:hAnsi="MS Gothic" w:cs="Arial" w:hint="eastAsia"/>
                    <w:sz w:val="22"/>
                    <w:szCs w:val="28"/>
                  </w:rPr>
                  <w:t>☒</w:t>
                </w:r>
              </w:sdtContent>
            </w:sdt>
            <w:r w:rsidR="008D1CE3" w:rsidRPr="00856EA7">
              <w:rPr>
                <w:rFonts w:ascii="Arial" w:hAnsi="Arial" w:cs="Arial"/>
                <w:sz w:val="22"/>
                <w:szCs w:val="20"/>
              </w:rPr>
              <w:t xml:space="preserve"> </w:t>
            </w:r>
            <w:r w:rsidR="008D1CE3" w:rsidRPr="00922618">
              <w:rPr>
                <w:rFonts w:ascii="Arial" w:eastAsia="Times New Roman" w:hAnsi="Arial" w:cs="Arial"/>
                <w:sz w:val="18"/>
                <w:szCs w:val="14"/>
                <w:lang w:eastAsia="en-US"/>
              </w:rPr>
              <w:t xml:space="preserve">Interpreting and Communicating Science Concepts </w:t>
            </w:r>
            <w:r w:rsidR="008D1CE3" w:rsidRPr="00922618">
              <w:rPr>
                <w:rFonts w:ascii="Arial" w:eastAsia="Times New Roman" w:hAnsi="Arial" w:cs="Arial"/>
                <w:b/>
                <w:sz w:val="18"/>
                <w:szCs w:val="14"/>
                <w:lang w:eastAsia="en-US"/>
              </w:rPr>
              <w:t>(C)</w:t>
            </w:r>
          </w:p>
        </w:tc>
      </w:tr>
      <w:tr w:rsidR="008D1CE3" w:rsidTr="008D1CE3">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1CE3" w:rsidRPr="00856EA7" w:rsidRDefault="00F8271B" w:rsidP="003C0F67">
            <w:pPr>
              <w:rPr>
                <w:rFonts w:ascii="Arial" w:hAnsi="Arial" w:cs="Arial"/>
                <w:b/>
                <w:szCs w:val="20"/>
              </w:rPr>
            </w:pPr>
            <w:sdt>
              <w:sdtPr>
                <w:rPr>
                  <w:rFonts w:ascii="Arial" w:hAnsi="Arial" w:cs="Arial"/>
                  <w:sz w:val="22"/>
                  <w:szCs w:val="28"/>
                </w:rPr>
                <w:id w:val="140935247"/>
                <w14:checkbox>
                  <w14:checked w14:val="1"/>
                  <w14:checkedState w14:val="2612" w14:font="MS Gothic"/>
                  <w14:uncheckedState w14:val="2610" w14:font="MS Gothic"/>
                </w14:checkbox>
              </w:sdtPr>
              <w:sdtEndPr/>
              <w:sdtContent>
                <w:r w:rsidR="00101C8F">
                  <w:rPr>
                    <w:rFonts w:ascii="MS Gothic" w:eastAsia="MS Gothic" w:hAnsi="MS Gothic" w:cs="Arial" w:hint="eastAsia"/>
                    <w:sz w:val="22"/>
                    <w:szCs w:val="28"/>
                  </w:rPr>
                  <w:t>☒</w:t>
                </w:r>
              </w:sdtContent>
            </w:sdt>
            <w:r w:rsidR="008D1CE3" w:rsidRPr="00856EA7">
              <w:rPr>
                <w:rFonts w:ascii="Arial" w:hAnsi="Arial" w:cs="Arial"/>
                <w:sz w:val="16"/>
                <w:szCs w:val="14"/>
              </w:rPr>
              <w:t xml:space="preserve">  </w:t>
            </w:r>
            <w:r w:rsidR="008D1CE3" w:rsidRPr="00922618">
              <w:rPr>
                <w:rFonts w:ascii="Arial" w:eastAsia="Times New Roman" w:hAnsi="Arial" w:cs="Arial"/>
                <w:sz w:val="18"/>
                <w:szCs w:val="14"/>
                <w:lang w:eastAsia="en-US"/>
              </w:rPr>
              <w:t xml:space="preserve">Recalling Accurate Science </w:t>
            </w:r>
            <w:r w:rsidR="008D1CE3" w:rsidRPr="00922618">
              <w:rPr>
                <w:rFonts w:ascii="Arial" w:eastAsia="Times New Roman" w:hAnsi="Arial" w:cs="Arial"/>
                <w:b/>
                <w:sz w:val="18"/>
                <w:szCs w:val="14"/>
                <w:lang w:eastAsia="en-US"/>
              </w:rPr>
              <w:t>(R)</w:t>
            </w:r>
          </w:p>
        </w:tc>
      </w:tr>
    </w:tbl>
    <w:p w:rsidR="008D1CE3" w:rsidRDefault="008D1CE3"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3C0F67">
        <w:tc>
          <w:tcPr>
            <w:tcW w:w="9576" w:type="dxa"/>
          </w:tcPr>
          <w:p w:rsidR="00436FC9" w:rsidRDefault="00634D32" w:rsidP="00C6688D">
            <w:pPr>
              <w:spacing w:before="60" w:after="60"/>
              <w:rPr>
                <w:rFonts w:ascii="Arial" w:hAnsi="Arial" w:cs="Arial"/>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261AA0">
              <w:rPr>
                <w:rFonts w:ascii="Arial" w:hAnsi="Arial" w:cs="Arial"/>
                <w:sz w:val="20"/>
                <w:szCs w:val="20"/>
              </w:rPr>
              <w:t>See attachments:</w:t>
            </w:r>
          </w:p>
          <w:p w:rsidR="00261AA0" w:rsidRPr="00261AA0" w:rsidRDefault="00261AA0" w:rsidP="00261AA0">
            <w:pPr>
              <w:pStyle w:val="ListParagraph"/>
              <w:numPr>
                <w:ilvl w:val="0"/>
                <w:numId w:val="17"/>
              </w:numPr>
              <w:spacing w:before="60" w:after="60"/>
              <w:rPr>
                <w:rFonts w:ascii="Arial" w:hAnsi="Arial" w:cs="Arial"/>
                <w:b/>
                <w:sz w:val="20"/>
                <w:szCs w:val="20"/>
              </w:rPr>
            </w:pPr>
            <w:r>
              <w:rPr>
                <w:rFonts w:ascii="Arial" w:hAnsi="Arial" w:cs="Arial"/>
                <w:sz w:val="20"/>
                <w:szCs w:val="20"/>
              </w:rPr>
              <w:t>The Map of the World</w:t>
            </w:r>
          </w:p>
          <w:p w:rsidR="00261AA0" w:rsidRPr="00261AA0" w:rsidRDefault="00261AA0" w:rsidP="00261AA0">
            <w:pPr>
              <w:pStyle w:val="ListParagraph"/>
              <w:numPr>
                <w:ilvl w:val="0"/>
                <w:numId w:val="17"/>
              </w:numPr>
              <w:spacing w:before="60" w:after="60"/>
              <w:rPr>
                <w:rFonts w:ascii="Arial" w:hAnsi="Arial" w:cs="Arial"/>
                <w:b/>
                <w:sz w:val="20"/>
                <w:szCs w:val="20"/>
              </w:rPr>
            </w:pPr>
            <w:r>
              <w:rPr>
                <w:rFonts w:ascii="Arial" w:hAnsi="Arial" w:cs="Arial"/>
                <w:sz w:val="20"/>
                <w:szCs w:val="20"/>
              </w:rPr>
              <w:t>Biome Book Checklist</w:t>
            </w:r>
          </w:p>
          <w:p w:rsidR="00261AA0" w:rsidRPr="00261AA0" w:rsidRDefault="00261AA0" w:rsidP="00261AA0">
            <w:pPr>
              <w:pStyle w:val="ListParagraph"/>
              <w:numPr>
                <w:ilvl w:val="0"/>
                <w:numId w:val="17"/>
              </w:numPr>
              <w:spacing w:before="60" w:after="60"/>
              <w:rPr>
                <w:rFonts w:ascii="Arial" w:hAnsi="Arial" w:cs="Arial"/>
                <w:b/>
                <w:sz w:val="20"/>
                <w:szCs w:val="20"/>
              </w:rPr>
            </w:pPr>
            <w:r>
              <w:rPr>
                <w:rFonts w:ascii="Arial" w:hAnsi="Arial" w:cs="Arial"/>
                <w:sz w:val="20"/>
                <w:szCs w:val="20"/>
              </w:rPr>
              <w:t>Biome Book Guidelines</w:t>
            </w:r>
          </w:p>
          <w:p w:rsidR="00261AA0" w:rsidRPr="00261AA0" w:rsidRDefault="00261AA0" w:rsidP="00261AA0">
            <w:pPr>
              <w:pStyle w:val="ListParagraph"/>
              <w:numPr>
                <w:ilvl w:val="0"/>
                <w:numId w:val="17"/>
              </w:numPr>
              <w:spacing w:before="60" w:after="60"/>
              <w:rPr>
                <w:rFonts w:ascii="Arial" w:hAnsi="Arial" w:cs="Arial"/>
                <w:b/>
                <w:sz w:val="20"/>
                <w:szCs w:val="20"/>
              </w:rPr>
            </w:pPr>
            <w:r>
              <w:rPr>
                <w:rFonts w:ascii="Arial" w:hAnsi="Arial" w:cs="Arial"/>
                <w:sz w:val="20"/>
                <w:szCs w:val="20"/>
              </w:rPr>
              <w:t>Biome Book Checklist</w:t>
            </w:r>
          </w:p>
        </w:tc>
      </w:tr>
    </w:tbl>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3C0F67">
        <w:tc>
          <w:tcPr>
            <w:tcW w:w="9576" w:type="dxa"/>
          </w:tcPr>
          <w:p w:rsidR="00436FC9" w:rsidRPr="00101C8F" w:rsidRDefault="00865F12" w:rsidP="00492666">
            <w:pPr>
              <w:spacing w:before="60" w:after="60"/>
              <w:rPr>
                <w:rFonts w:ascii="Arial" w:hAnsi="Arial" w:cs="Arial"/>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101C8F">
              <w:rPr>
                <w:rFonts w:ascii="Arial" w:hAnsi="Arial" w:cs="Arial"/>
                <w:sz w:val="20"/>
                <w:szCs w:val="20"/>
              </w:rPr>
              <w:t xml:space="preserve"> Teachers will need to have paper and colored pencils for their students to use, as well as reserve some sort of laptop cart or place where students can do the research.</w:t>
            </w:r>
          </w:p>
        </w:tc>
      </w:tr>
    </w:tbl>
    <w:p w:rsidR="00436FC9" w:rsidRDefault="00436FC9" w:rsidP="001704D7">
      <w:pPr>
        <w:rPr>
          <w:rFonts w:ascii="Arial" w:hAnsi="Arial" w:cs="Arial"/>
          <w:sz w:val="20"/>
          <w:szCs w:val="20"/>
        </w:rPr>
      </w:pPr>
    </w:p>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3C0F67">
        <w:tc>
          <w:tcPr>
            <w:tcW w:w="9576" w:type="dxa"/>
          </w:tcPr>
          <w:p w:rsidR="00436FC9" w:rsidRDefault="00E43281" w:rsidP="003C0F67">
            <w:pPr>
              <w:spacing w:before="60" w:after="60"/>
              <w:rPr>
                <w:rFonts w:ascii="Arial" w:hAnsi="Arial" w:cs="Arial"/>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101C8F">
              <w:rPr>
                <w:rFonts w:ascii="Arial" w:hAnsi="Arial" w:cs="Arial"/>
                <w:sz w:val="20"/>
                <w:szCs w:val="20"/>
              </w:rPr>
              <w:t xml:space="preserve"> </w:t>
            </w:r>
          </w:p>
          <w:p w:rsidR="00101C8F" w:rsidRDefault="00101C8F" w:rsidP="00101C8F">
            <w:pPr>
              <w:pStyle w:val="ListParagraph"/>
              <w:numPr>
                <w:ilvl w:val="0"/>
                <w:numId w:val="16"/>
              </w:numPr>
              <w:spacing w:before="60" w:after="60"/>
              <w:rPr>
                <w:rFonts w:ascii="Arial" w:hAnsi="Arial" w:cs="Arial"/>
                <w:sz w:val="20"/>
                <w:szCs w:val="20"/>
              </w:rPr>
            </w:pPr>
            <w:r>
              <w:rPr>
                <w:rFonts w:ascii="Arial" w:hAnsi="Arial" w:cs="Arial"/>
                <w:sz w:val="20"/>
                <w:szCs w:val="20"/>
              </w:rPr>
              <w:t xml:space="preserve">Students are given the handout and the teacher goes over how to set up the booklet (see attachment).  </w:t>
            </w:r>
          </w:p>
          <w:p w:rsidR="00101C8F" w:rsidRDefault="00101C8F" w:rsidP="00101C8F">
            <w:pPr>
              <w:pStyle w:val="ListParagraph"/>
              <w:numPr>
                <w:ilvl w:val="0"/>
                <w:numId w:val="16"/>
              </w:numPr>
              <w:spacing w:before="60" w:after="60"/>
              <w:rPr>
                <w:rFonts w:ascii="Arial" w:hAnsi="Arial" w:cs="Arial"/>
                <w:sz w:val="20"/>
                <w:szCs w:val="20"/>
              </w:rPr>
            </w:pPr>
            <w:r>
              <w:rPr>
                <w:rFonts w:ascii="Arial" w:hAnsi="Arial" w:cs="Arial"/>
                <w:sz w:val="20"/>
                <w:szCs w:val="20"/>
              </w:rPr>
              <w:t xml:space="preserve">Students are able to work on the research to find out all of the requirements for the booklet.  </w:t>
            </w:r>
          </w:p>
          <w:p w:rsidR="00101C8F" w:rsidRDefault="00101C8F" w:rsidP="00101C8F">
            <w:pPr>
              <w:pStyle w:val="ListParagraph"/>
              <w:numPr>
                <w:ilvl w:val="0"/>
                <w:numId w:val="16"/>
              </w:numPr>
              <w:spacing w:before="60" w:after="60"/>
              <w:rPr>
                <w:rFonts w:ascii="Arial" w:hAnsi="Arial" w:cs="Arial"/>
                <w:sz w:val="20"/>
                <w:szCs w:val="20"/>
              </w:rPr>
            </w:pPr>
            <w:r>
              <w:rPr>
                <w:rFonts w:ascii="Arial" w:hAnsi="Arial" w:cs="Arial"/>
                <w:sz w:val="20"/>
                <w:szCs w:val="20"/>
              </w:rPr>
              <w:t>Teachers will need 1 piece of colored paper and 6 pieces of white paper per student.</w:t>
            </w:r>
          </w:p>
          <w:p w:rsidR="00101C8F" w:rsidRDefault="00101C8F" w:rsidP="00101C8F">
            <w:pPr>
              <w:pStyle w:val="ListParagraph"/>
              <w:numPr>
                <w:ilvl w:val="0"/>
                <w:numId w:val="16"/>
              </w:numPr>
              <w:spacing w:before="60" w:after="60"/>
              <w:rPr>
                <w:rFonts w:ascii="Arial" w:hAnsi="Arial" w:cs="Arial"/>
                <w:sz w:val="20"/>
                <w:szCs w:val="20"/>
              </w:rPr>
            </w:pPr>
            <w:r>
              <w:rPr>
                <w:rFonts w:ascii="Arial" w:hAnsi="Arial" w:cs="Arial"/>
                <w:sz w:val="20"/>
                <w:szCs w:val="20"/>
              </w:rPr>
              <w:t>Teachers will need the “checklist for biome book” half sheet handout (1 per student). *see attachment.</w:t>
            </w:r>
          </w:p>
          <w:p w:rsidR="00101C8F" w:rsidRPr="00101C8F" w:rsidRDefault="00101C8F" w:rsidP="00101C8F">
            <w:pPr>
              <w:pStyle w:val="ListParagraph"/>
              <w:numPr>
                <w:ilvl w:val="0"/>
                <w:numId w:val="16"/>
              </w:numPr>
              <w:spacing w:before="60" w:after="60"/>
              <w:rPr>
                <w:rFonts w:ascii="Arial" w:hAnsi="Arial" w:cs="Arial"/>
                <w:sz w:val="20"/>
                <w:szCs w:val="20"/>
              </w:rPr>
            </w:pPr>
            <w:r>
              <w:rPr>
                <w:rFonts w:ascii="Arial" w:hAnsi="Arial" w:cs="Arial"/>
                <w:sz w:val="20"/>
                <w:szCs w:val="20"/>
              </w:rPr>
              <w:t>Teachers will need to make copies of the “map of the world” handout (1 per student). *see attachment.</w:t>
            </w:r>
          </w:p>
        </w:tc>
      </w:tr>
    </w:tbl>
    <w:p w:rsidR="00436FC9" w:rsidRDefault="00436FC9"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3C0F67" w:rsidRPr="00192363" w:rsidRDefault="003C0F67" w:rsidP="00492666">
                            <w:pPr>
                              <w:rPr>
                                <w:rFonts w:ascii="Arial" w:hAnsi="Arial" w:cs="Arial"/>
                                <w:sz w:val="20"/>
                                <w:szCs w:val="20"/>
                              </w:rPr>
                            </w:pPr>
                            <w:r>
                              <w:rPr>
                                <w:rFonts w:ascii="Arial" w:hAnsi="Arial" w:cs="Arial"/>
                                <w:b/>
                                <w:sz w:val="20"/>
                                <w:szCs w:val="20"/>
                              </w:rPr>
                              <w:t xml:space="preserve">Formative Assessments:  </w:t>
                            </w:r>
                            <w:r w:rsidR="00192363" w:rsidRPr="00192363">
                              <w:rPr>
                                <w:rFonts w:ascii="Arial" w:hAnsi="Arial" w:cs="Arial"/>
                                <w:sz w:val="20"/>
                                <w:szCs w:val="20"/>
                                <w:highlight w:val="yellow"/>
                              </w:rPr>
                              <w:t>Biome Booklet.  I will be checking their understanding with the rubric</w:t>
                            </w:r>
                            <w:r w:rsidR="00192363">
                              <w:rPr>
                                <w:rFonts w:ascii="Arial" w:hAnsi="Arial" w:cs="Arial"/>
                                <w:sz w:val="20"/>
                                <w:szCs w:val="20"/>
                                <w:highlight w:val="yellow"/>
                              </w:rPr>
                              <w:t xml:space="preserve"> and a </w:t>
                            </w:r>
                            <w:proofErr w:type="gramStart"/>
                            <w:r w:rsidR="00192363">
                              <w:rPr>
                                <w:rFonts w:ascii="Arial" w:hAnsi="Arial" w:cs="Arial"/>
                                <w:sz w:val="20"/>
                                <w:szCs w:val="20"/>
                                <w:highlight w:val="yellow"/>
                              </w:rPr>
                              <w:t>checklist  which</w:t>
                            </w:r>
                            <w:proofErr w:type="gramEnd"/>
                            <w:r w:rsidR="00192363">
                              <w:rPr>
                                <w:rFonts w:ascii="Arial" w:hAnsi="Arial" w:cs="Arial"/>
                                <w:sz w:val="20"/>
                                <w:szCs w:val="20"/>
                                <w:highlight w:val="yellow"/>
                              </w:rPr>
                              <w:t xml:space="preserve"> are</w:t>
                            </w:r>
                            <w:r w:rsidR="00192363" w:rsidRPr="00192363">
                              <w:rPr>
                                <w:rFonts w:ascii="Arial" w:hAnsi="Arial" w:cs="Arial"/>
                                <w:sz w:val="20"/>
                                <w:szCs w:val="20"/>
                                <w:highlight w:val="yellow"/>
                              </w:rPr>
                              <w:t xml:space="preserve"> attached.</w:t>
                            </w:r>
                            <w:r w:rsidR="00192363">
                              <w:rPr>
                                <w:rFonts w:ascii="Arial" w:hAnsi="Arial" w:cs="Arial"/>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">
                <v:textbox style="mso-fit-shape-to-text:t">
                  <w:txbxContent>
                    <w:p w:rsidR="003C0F67" w:rsidRPr="00192363" w:rsidRDefault="003C0F67" w:rsidP="00492666">
                      <w:pPr>
                        <w:rPr>
                          <w:rFonts w:ascii="Arial" w:hAnsi="Arial" w:cs="Arial"/>
                          <w:sz w:val="20"/>
                          <w:szCs w:val="20"/>
                        </w:rPr>
                      </w:pPr>
                      <w:r>
                        <w:rPr>
                          <w:rFonts w:ascii="Arial" w:hAnsi="Arial" w:cs="Arial"/>
                          <w:b/>
                          <w:sz w:val="20"/>
                          <w:szCs w:val="20"/>
                        </w:rPr>
                        <w:t xml:space="preserve">Formative Assessments:  </w:t>
                      </w:r>
                      <w:r w:rsidR="00192363" w:rsidRPr="00192363">
                        <w:rPr>
                          <w:rFonts w:ascii="Arial" w:hAnsi="Arial" w:cs="Arial"/>
                          <w:sz w:val="20"/>
                          <w:szCs w:val="20"/>
                          <w:highlight w:val="yellow"/>
                        </w:rPr>
                        <w:t>Biome Booklet.  I will be checking their understanding with the rubric</w:t>
                      </w:r>
                      <w:r w:rsidR="00192363">
                        <w:rPr>
                          <w:rFonts w:ascii="Arial" w:hAnsi="Arial" w:cs="Arial"/>
                          <w:sz w:val="20"/>
                          <w:szCs w:val="20"/>
                          <w:highlight w:val="yellow"/>
                        </w:rPr>
                        <w:t xml:space="preserve"> and a checklist  which </w:t>
                      </w:r>
                      <w:r w:rsidR="00192363">
                        <w:rPr>
                          <w:rFonts w:ascii="Arial" w:hAnsi="Arial" w:cs="Arial"/>
                          <w:sz w:val="20"/>
                          <w:szCs w:val="20"/>
                          <w:highlight w:val="yellow"/>
                        </w:rPr>
                        <w:t>are</w:t>
                      </w:r>
                      <w:bookmarkStart w:id="1" w:name="_GoBack"/>
                      <w:bookmarkEnd w:id="1"/>
                      <w:r w:rsidR="00192363" w:rsidRPr="00192363">
                        <w:rPr>
                          <w:rFonts w:ascii="Arial" w:hAnsi="Arial" w:cs="Arial"/>
                          <w:sz w:val="20"/>
                          <w:szCs w:val="20"/>
                          <w:highlight w:val="yellow"/>
                        </w:rPr>
                        <w:t xml:space="preserve"> attached.</w:t>
                      </w:r>
                      <w:r w:rsidR="00192363">
                        <w:rPr>
                          <w:rFonts w:ascii="Arial" w:hAnsi="Arial" w:cs="Arial"/>
                          <w:sz w:val="20"/>
                          <w:szCs w:val="20"/>
                        </w:rPr>
                        <w:t xml:space="preserve">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3C0F67" w:rsidRPr="00E43281" w:rsidRDefault="003C0F67"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 xml:space="preserve">These are </w:t>
                            </w:r>
                            <w:r w:rsidRPr="00101C8F">
                              <w:rPr>
                                <w:rFonts w:ascii="Arial" w:hAnsi="Arial" w:cs="Arial"/>
                                <w:color w:val="C00000"/>
                                <w:sz w:val="20"/>
                                <w:szCs w:val="20"/>
                                <w:highlight w:val="yellow"/>
                              </w:rPr>
                              <w:t>optional</w:t>
                            </w:r>
                            <w:r w:rsidRPr="00E43281">
                              <w:rPr>
                                <w:rFonts w:ascii="Arial" w:hAnsi="Arial" w:cs="Arial"/>
                                <w:color w:val="C00000"/>
                                <w:sz w:val="20"/>
                                <w:szCs w:val="20"/>
                              </w:rPr>
                              <w:t>; there may be summative assessments at the end of a set of Activities or only at the end of the entire Unit.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9"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">
                <v:textbox style="mso-fit-shape-to-text:t">
                  <w:txbxContent>
                    <w:p w:rsidR="003C0F67" w:rsidRPr="00E43281" w:rsidRDefault="003C0F67" w:rsidP="00492666">
                      <w:pPr>
                        <w:rPr>
                          <w:rFonts w:ascii="Arial" w:hAnsi="Arial" w:cs="Arial"/>
                          <w:color w:val="C00000"/>
                          <w:sz w:val="20"/>
                          <w:szCs w:val="20"/>
                        </w:rPr>
                      </w:pPr>
                      <w:r>
                        <w:rPr>
                          <w:rFonts w:ascii="Arial" w:hAnsi="Arial" w:cs="Arial"/>
                          <w:b/>
                          <w:sz w:val="20"/>
                          <w:szCs w:val="20"/>
                        </w:rPr>
                        <w:t xml:space="preserve">Summative Assessments:  </w:t>
                      </w:r>
                      <w:r w:rsidRPr="00E43281">
                        <w:rPr>
                          <w:rFonts w:ascii="Arial" w:hAnsi="Arial" w:cs="Arial"/>
                          <w:color w:val="C00000"/>
                          <w:sz w:val="20"/>
                          <w:szCs w:val="20"/>
                        </w:rPr>
                        <w:t xml:space="preserve">These are </w:t>
                      </w:r>
                      <w:r w:rsidRPr="00101C8F">
                        <w:rPr>
                          <w:rFonts w:ascii="Arial" w:hAnsi="Arial" w:cs="Arial"/>
                          <w:color w:val="C00000"/>
                          <w:sz w:val="20"/>
                          <w:szCs w:val="20"/>
                          <w:highlight w:val="yellow"/>
                        </w:rPr>
                        <w:t>optional</w:t>
                      </w:r>
                      <w:r w:rsidRPr="00E43281">
                        <w:rPr>
                          <w:rFonts w:ascii="Arial" w:hAnsi="Arial" w:cs="Arial"/>
                          <w:color w:val="C00000"/>
                          <w:sz w:val="20"/>
                          <w:szCs w:val="20"/>
                        </w:rPr>
                        <w:t>; there may be summative assessments at the end of a set of Activities or only at the end of the entire Unit.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3C0F67">
        <w:tc>
          <w:tcPr>
            <w:tcW w:w="9576" w:type="dxa"/>
          </w:tcPr>
          <w:p w:rsidR="00101C8F" w:rsidRPr="00101C8F" w:rsidRDefault="00F32DE4" w:rsidP="00101C8F">
            <w:pPr>
              <w:rPr>
                <w:rFonts w:ascii="Arial" w:hAnsi="Arial" w:cs="Arial"/>
                <w:sz w:val="20"/>
                <w:szCs w:val="20"/>
              </w:rPr>
            </w:pPr>
            <w:r>
              <w:rPr>
                <w:rFonts w:ascii="Arial" w:hAnsi="Arial" w:cs="Arial"/>
                <w:b/>
                <w:sz w:val="20"/>
                <w:szCs w:val="20"/>
              </w:rPr>
              <w:t xml:space="preserve">Differentiation: </w:t>
            </w:r>
            <w:r w:rsidR="00101C8F">
              <w:rPr>
                <w:rFonts w:ascii="Arial" w:hAnsi="Arial" w:cs="Arial"/>
                <w:sz w:val="20"/>
                <w:szCs w:val="20"/>
              </w:rPr>
              <w:t>For my lower level students would have them work in groups or have them only look up 3 biomes for their booklets.</w:t>
            </w:r>
          </w:p>
          <w:p w:rsidR="00F32DE4" w:rsidRPr="00D650E1" w:rsidRDefault="00F32DE4" w:rsidP="003C0F67">
            <w:pPr>
              <w:rPr>
                <w:rFonts w:ascii="Arial" w:hAnsi="Arial" w:cs="Arial"/>
                <w:color w:val="C00000"/>
                <w:sz w:val="20"/>
                <w:szCs w:val="20"/>
              </w:rPr>
            </w:pP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101C8F" w:rsidRDefault="00F32DE4" w:rsidP="00F32DE4">
            <w:pPr>
              <w:rPr>
                <w:rFonts w:ascii="Arial" w:hAnsi="Arial" w:cs="Arial"/>
                <w:sz w:val="20"/>
                <w:szCs w:val="20"/>
              </w:rPr>
            </w:pPr>
            <w:r>
              <w:rPr>
                <w:rFonts w:ascii="Arial" w:hAnsi="Arial" w:cs="Arial"/>
                <w:b/>
                <w:sz w:val="20"/>
                <w:szCs w:val="20"/>
              </w:rPr>
              <w:t xml:space="preserve">Reflection:  </w:t>
            </w:r>
            <w:r w:rsidR="00101C8F">
              <w:rPr>
                <w:rFonts w:ascii="Arial" w:hAnsi="Arial" w:cs="Arial"/>
                <w:sz w:val="20"/>
                <w:szCs w:val="20"/>
              </w:rPr>
              <w:t>This activity allows students to create their own knowledge by giving them the freedom to work on laptops and to research various items on their own.  My students really like making a book where they can go home and show off their work.  Also, this activity allows students to get through a lot of research in a timely fashion.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9"/>
      <w:footerReference w:type="default" r:id="rId10"/>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1B" w:rsidRDefault="00F8271B" w:rsidP="005F7C59">
      <w:r>
        <w:separator/>
      </w:r>
    </w:p>
  </w:endnote>
  <w:endnote w:type="continuationSeparator" w:id="0">
    <w:p w:rsidR="00F8271B" w:rsidRDefault="00F8271B"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3C0F67" w:rsidRDefault="003C0F67">
        <w:pPr>
          <w:pStyle w:val="Footer"/>
          <w:jc w:val="center"/>
        </w:pPr>
        <w:r>
          <w:fldChar w:fldCharType="begin"/>
        </w:r>
        <w:r>
          <w:instrText xml:space="preserve"> PAGE   \* MERGEFORMAT </w:instrText>
        </w:r>
        <w:r>
          <w:fldChar w:fldCharType="separate"/>
        </w:r>
        <w:r w:rsidR="009911A2">
          <w:rPr>
            <w:noProof/>
          </w:rPr>
          <w:t>1</w:t>
        </w:r>
        <w:r>
          <w:rPr>
            <w:noProof/>
          </w:rPr>
          <w:fldChar w:fldCharType="end"/>
        </w:r>
      </w:p>
    </w:sdtContent>
  </w:sdt>
  <w:p w:rsidR="003C0F67" w:rsidRDefault="003C0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1B" w:rsidRDefault="00F8271B" w:rsidP="005F7C59">
      <w:r>
        <w:separator/>
      </w:r>
    </w:p>
  </w:footnote>
  <w:footnote w:type="continuationSeparator" w:id="0">
    <w:p w:rsidR="00F8271B" w:rsidRDefault="00F8271B"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F67" w:rsidRDefault="003C0F67"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3C0F67" w:rsidRDefault="003C0F67" w:rsidP="003E1CF3">
    <w:pPr>
      <w:pStyle w:val="Header"/>
      <w:rPr>
        <w:sz w:val="16"/>
      </w:rPr>
    </w:pPr>
  </w:p>
  <w:p w:rsidR="003C0F67" w:rsidRDefault="003C0F67" w:rsidP="003E1CF3">
    <w:pPr>
      <w:pStyle w:val="Header"/>
      <w:rPr>
        <w:sz w:val="16"/>
      </w:rPr>
    </w:pPr>
  </w:p>
  <w:p w:rsidR="003C0F67" w:rsidRDefault="003C0F67" w:rsidP="003E1CF3">
    <w:pPr>
      <w:pStyle w:val="Header"/>
      <w:rPr>
        <w:sz w:val="16"/>
      </w:rPr>
    </w:pPr>
  </w:p>
  <w:p w:rsidR="003C0F67" w:rsidRPr="0014643D" w:rsidRDefault="003C0F67"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F0398F"/>
    <w:multiLevelType w:val="hybridMultilevel"/>
    <w:tmpl w:val="14C4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163B6D"/>
    <w:multiLevelType w:val="hybridMultilevel"/>
    <w:tmpl w:val="3FA029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62050"/>
    <w:multiLevelType w:val="hybridMultilevel"/>
    <w:tmpl w:val="B2D2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
  </w:num>
  <w:num w:numId="4">
    <w:abstractNumId w:val="11"/>
  </w:num>
  <w:num w:numId="5">
    <w:abstractNumId w:val="10"/>
  </w:num>
  <w:num w:numId="6">
    <w:abstractNumId w:val="4"/>
  </w:num>
  <w:num w:numId="7">
    <w:abstractNumId w:val="5"/>
  </w:num>
  <w:num w:numId="8">
    <w:abstractNumId w:val="8"/>
  </w:num>
  <w:num w:numId="9">
    <w:abstractNumId w:val="3"/>
  </w:num>
  <w:num w:numId="10">
    <w:abstractNumId w:val="9"/>
  </w:num>
  <w:num w:numId="11">
    <w:abstractNumId w:val="6"/>
  </w:num>
  <w:num w:numId="12">
    <w:abstractNumId w:val="0"/>
  </w:num>
  <w:num w:numId="13">
    <w:abstractNumId w:val="15"/>
  </w:num>
  <w:num w:numId="14">
    <w:abstractNumId w:val="14"/>
  </w:num>
  <w:num w:numId="15">
    <w:abstractNumId w:val="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46C11"/>
    <w:rsid w:val="00054325"/>
    <w:rsid w:val="00062292"/>
    <w:rsid w:val="00067858"/>
    <w:rsid w:val="00082A60"/>
    <w:rsid w:val="000A0AAB"/>
    <w:rsid w:val="000B30CC"/>
    <w:rsid w:val="000B7058"/>
    <w:rsid w:val="00101C8F"/>
    <w:rsid w:val="00107816"/>
    <w:rsid w:val="00112DD2"/>
    <w:rsid w:val="00130599"/>
    <w:rsid w:val="00146376"/>
    <w:rsid w:val="0014643D"/>
    <w:rsid w:val="001704D7"/>
    <w:rsid w:val="0017523F"/>
    <w:rsid w:val="00192363"/>
    <w:rsid w:val="001957A1"/>
    <w:rsid w:val="00195F8A"/>
    <w:rsid w:val="001C59E4"/>
    <w:rsid w:val="001D0E3C"/>
    <w:rsid w:val="001F7250"/>
    <w:rsid w:val="00206012"/>
    <w:rsid w:val="00212323"/>
    <w:rsid w:val="0025451F"/>
    <w:rsid w:val="00257B58"/>
    <w:rsid w:val="00261AA0"/>
    <w:rsid w:val="0027559B"/>
    <w:rsid w:val="00284842"/>
    <w:rsid w:val="002A2CF6"/>
    <w:rsid w:val="002A3A95"/>
    <w:rsid w:val="002B290A"/>
    <w:rsid w:val="002F00A0"/>
    <w:rsid w:val="003061DC"/>
    <w:rsid w:val="0031039B"/>
    <w:rsid w:val="00313753"/>
    <w:rsid w:val="003325E8"/>
    <w:rsid w:val="003852F6"/>
    <w:rsid w:val="00394279"/>
    <w:rsid w:val="003B0A40"/>
    <w:rsid w:val="003C0F67"/>
    <w:rsid w:val="003C7407"/>
    <w:rsid w:val="003E1CF3"/>
    <w:rsid w:val="003E3EC7"/>
    <w:rsid w:val="003F0DF4"/>
    <w:rsid w:val="00405543"/>
    <w:rsid w:val="00411792"/>
    <w:rsid w:val="00421961"/>
    <w:rsid w:val="00436FC9"/>
    <w:rsid w:val="004372C2"/>
    <w:rsid w:val="00443A38"/>
    <w:rsid w:val="004532E7"/>
    <w:rsid w:val="00454D70"/>
    <w:rsid w:val="0046521E"/>
    <w:rsid w:val="0048522B"/>
    <w:rsid w:val="00492666"/>
    <w:rsid w:val="004A53EC"/>
    <w:rsid w:val="004C1C79"/>
    <w:rsid w:val="004D4B0C"/>
    <w:rsid w:val="004E24A0"/>
    <w:rsid w:val="004E7B42"/>
    <w:rsid w:val="0052114F"/>
    <w:rsid w:val="00564B8F"/>
    <w:rsid w:val="00575F4A"/>
    <w:rsid w:val="005912BF"/>
    <w:rsid w:val="005B1D58"/>
    <w:rsid w:val="005B42B8"/>
    <w:rsid w:val="005F44EB"/>
    <w:rsid w:val="005F66AB"/>
    <w:rsid w:val="005F7C59"/>
    <w:rsid w:val="006041F1"/>
    <w:rsid w:val="00634D32"/>
    <w:rsid w:val="00640B09"/>
    <w:rsid w:val="00662AD4"/>
    <w:rsid w:val="006C12A7"/>
    <w:rsid w:val="00714897"/>
    <w:rsid w:val="00731068"/>
    <w:rsid w:val="007312C4"/>
    <w:rsid w:val="007466F3"/>
    <w:rsid w:val="007602A1"/>
    <w:rsid w:val="007648A5"/>
    <w:rsid w:val="00767EAD"/>
    <w:rsid w:val="007F0927"/>
    <w:rsid w:val="00852CDE"/>
    <w:rsid w:val="00854D5E"/>
    <w:rsid w:val="0085699A"/>
    <w:rsid w:val="00865F12"/>
    <w:rsid w:val="008C5211"/>
    <w:rsid w:val="008D0DE3"/>
    <w:rsid w:val="008D1CE3"/>
    <w:rsid w:val="008D4E21"/>
    <w:rsid w:val="008E37F4"/>
    <w:rsid w:val="008F15D4"/>
    <w:rsid w:val="008F66BC"/>
    <w:rsid w:val="00922618"/>
    <w:rsid w:val="0093495E"/>
    <w:rsid w:val="00945F78"/>
    <w:rsid w:val="009911A2"/>
    <w:rsid w:val="009A07C3"/>
    <w:rsid w:val="00A069A2"/>
    <w:rsid w:val="00A361D8"/>
    <w:rsid w:val="00A50292"/>
    <w:rsid w:val="00A7688F"/>
    <w:rsid w:val="00AA6498"/>
    <w:rsid w:val="00AB1046"/>
    <w:rsid w:val="00AD2735"/>
    <w:rsid w:val="00AD6219"/>
    <w:rsid w:val="00AF0096"/>
    <w:rsid w:val="00B10558"/>
    <w:rsid w:val="00B47A60"/>
    <w:rsid w:val="00BD0C1C"/>
    <w:rsid w:val="00BD2201"/>
    <w:rsid w:val="00BF20CD"/>
    <w:rsid w:val="00BF5108"/>
    <w:rsid w:val="00C0579B"/>
    <w:rsid w:val="00C34E14"/>
    <w:rsid w:val="00C649C1"/>
    <w:rsid w:val="00C657F3"/>
    <w:rsid w:val="00C6688D"/>
    <w:rsid w:val="00C77224"/>
    <w:rsid w:val="00CD0090"/>
    <w:rsid w:val="00CF4695"/>
    <w:rsid w:val="00D035C3"/>
    <w:rsid w:val="00D054C8"/>
    <w:rsid w:val="00D418E0"/>
    <w:rsid w:val="00D51444"/>
    <w:rsid w:val="00D650E1"/>
    <w:rsid w:val="00D75566"/>
    <w:rsid w:val="00D845F4"/>
    <w:rsid w:val="00DA2242"/>
    <w:rsid w:val="00DC515A"/>
    <w:rsid w:val="00DC6C55"/>
    <w:rsid w:val="00DE5656"/>
    <w:rsid w:val="00E0358C"/>
    <w:rsid w:val="00E14DF6"/>
    <w:rsid w:val="00E2338C"/>
    <w:rsid w:val="00E37DAA"/>
    <w:rsid w:val="00E43281"/>
    <w:rsid w:val="00E76F16"/>
    <w:rsid w:val="00EC444F"/>
    <w:rsid w:val="00ED346B"/>
    <w:rsid w:val="00EF4401"/>
    <w:rsid w:val="00F2418B"/>
    <w:rsid w:val="00F32DE4"/>
    <w:rsid w:val="00F44D21"/>
    <w:rsid w:val="00F8271B"/>
    <w:rsid w:val="00FA307B"/>
    <w:rsid w:val="00FB018A"/>
    <w:rsid w:val="00FC1719"/>
    <w:rsid w:val="00FC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81B8-C0C9-42C3-866F-195C8509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2014-03-06T18:33:00Z</cp:lastPrinted>
  <dcterms:created xsi:type="dcterms:W3CDTF">2014-07-16T18:13:00Z</dcterms:created>
  <dcterms:modified xsi:type="dcterms:W3CDTF">2014-07-16T18:13:00Z</dcterms:modified>
</cp:coreProperties>
</file>